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06ec78324b6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short prayer say about human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qualities of Allah are mentioned at the end of that short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second prayer, what role was the Prophet given for Allah’s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people taught through that teacher?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say the Prophet helps make known besides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he explains the signs in the book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prayer, what does his worship reflect like a mirror?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ending “Ameen” asking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line about knowledge teach us about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calling Allah All-Wise important in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mission of the one sent by Allah in the second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prayer connect knowing Allah and worshipping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taught how to know Allah and how to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sent as a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described as All-Knowing and All-Wise.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know only what Allah teaches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asking Allah to accept the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reflects the beauty of Allah’s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helps people understand the signs of Allah shown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helps make known the treasures of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learning about Allah should lead people to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main mission is teaching people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knows the best way to teach and guide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people are limited and depend on Allah for learning.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suggest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the Prophet be called a mirror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asking mercy for believing men and women teach about the Muslim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balance do you see in the prayer between honoring the Prophet and asking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prayer admitting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whom does true knowledge come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subjects does the prayer say he teaches?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say he reveals about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prayer describe the universe in relation to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prayer give by saying his worship is like a mirror?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groups of people are specifically named after his family and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people receive prayers for blessings, peace, and mercy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prayer honors the Prophet, but all blessings, peace, and mercy are still asked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Muslims should care for all believers, not just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worship shows others a beautiful example of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 universe is full of signs that point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makes their treasures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teaches knowing Allah and 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knowledge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admits that people do not have knowledge on their 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Prophet, his family, his companions, us,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Believing men and believing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the picture that his worship clearly shows something beautiful about Allah’s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 universe like a book filled with signs.</w:t>
            </w:r>
          </w:p>
        </w:tc>
      </w:tr>
    </w:tbl>
  </w:body>
</w:document>
</file>