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e4faf08b31428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comparison, who does the ruler stand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daily amount of gold teach about how Muslims should view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royal land represent?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are the stages of the journey named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short-words-p11-fourth-word-explaining-the-comparison-and-its-rational-measure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why do people travel that journey at different rates?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ticket symbolize, and why is that symbol meaningful?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it described as a great loss to spend almost the whole day on worldly life and not give one hour to the hereafter?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example about money, what choice is shown as wiser?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short-words-p11-fourth-word-explaining-the-comparison-and-its-rational-measure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can a person’s other daily actions become like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can all of a praying person’s other actions become beneficial for the next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message of this passage about the prescribed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explanation of the comparison, who is the ruler?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short-words-p11-fourth-word-explaining-the-comparison-and-its-rational-measure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going to the grave, then resurrection, then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represents 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time is precious and should be spent for a purpose that lasts.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stands for our Lord and Creator.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Giving the smaller share for the almost certain lasting gain is shown as wiser.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 worldly life passes quickly, while the hereafter is long and lasting, so neglecting prayer harms a person’s own soul.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symbolizes the prescribed prayers, because prayer is what helps a person on the journey ahead.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speed differs based on what they do and how strong their fear of Allah is.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ruler is Allah, our Sustainer and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message is that prayer is worth a small amount of time but brings great benefit for this life and the next.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With sincere intention, those actions can also count as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If the person prays and has the right intention, his other acts can also count like worship.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person is represented by the other servant?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compare to Paradise?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affects how quickly people cross that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determines how people move through that journey?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short-words-p11-fourth-word-explaining-the-comparison-and-its-rational-measure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is enough time for all five prayers and purification?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wrong with giving all one’s attention to short worldly life and neglecting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three inner parts of a person are said to receive comfort from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can everyday actions like study, work, or rest become rewarding?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short-words-p11-fourth-word-explaining-the-comparison-and-its-rational-measure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does the ruler in the comparison symbolize?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comparison, which servant is the better example to follow?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Paradise correspond to in the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stopping place on the way is symbolized by the station?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short-words-p11-fourth-word-explaining-the-comparison-and-its-rational-measure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actions and the strength of their taqwa determine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deeds and their level of fearing Allah affect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compares Paradise to a royal domain.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represents a heedless person who leaves the prayers.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If the person keeps the right intention and fulfills prayer, those actions can also become acts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spirit, the heart, and the mind.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shortsighted and harmful because it ignores the life that does not end.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one hour is enough.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symbolizes the grave.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the royal estate.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servant who is devoted to prayer is the better example.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symbolizes Allah, the Sustainer and Creator.</w:t>
            </w:r>
          </w:p>
        </w:tc>
      </w:tr>
    </w:tbl>
  </w:body>
</w:document>
</file>