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6d9cfb4c7438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season, stage of life, and period in history are linked with the time of 'Asr?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'Asr time help a person remember besides those three comparisons?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major endings does Maghrib bring to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effect should Maghrib have on a careless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'Isha make a person think about in the visible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happens even to the traces people leave behind after they die?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'Isha remind a person about this worldly life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prayer time especially points to Allah’s majesty and overpowering rule through images of darkness, ending, and closure?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afternoon prayer time compared to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afternoon prayer time compared to the natural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afternoon prayer time compared to sacred history?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Maghrib a strong reminder for the human heart?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should wake the person up from being unaware and spiritually asleep.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brings to mind the end of many living things, the death of a human being, and the destruction of the world at the start of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reminds a person of Allah’s actions and merciful gifts shown in those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connected with autumn, old age, and the time of the Final Prophet, peace and blessings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'Isha does.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reminds the person that this world of testing will one day be closed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remaining works also fade away and pass into forgetfulness.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a person think of darkness covering the world and winter covering the dead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points to loss, death, and the end of the world, which shake a person out of heedlessness.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compared to the blessed age of the Final Prophet,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compared to 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compared to old age.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divine qualities are especially remembered at Maghrib?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During 'Isha, what examples are given of things becoming hidden or covered?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about human achievements is taught through the description of 'Isha?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common theme connects 'Asr, Maghrib, and 'Isha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connect with 'Asr in terms of the year, a person’s life, and the Muslim community’s history?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remembered through those comparisons at 'Asr?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the year is mentioned with Maghrib?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personal event is mentioned with Maghrib?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world-changing event is also mentioned with Maghrib?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spiritual problem is Maghrib meant to fight against?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nightfall do to the things seen in daytime?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larger truth does 'Isha teach by mentioning darkness, winter, forgotten works, and the closing of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short-words-p39-ninth-word-fourth-point-reminders-of-afternoon-sunset-and-night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three remind a person of decline, ending, and returning to Allah’s power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works do not last forever; they too disappear from memory.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Daytime things are covered by darkness, and the earth in winter is covered like something prepared for burial.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glory and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person’s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end of 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deeds and His favors are remembered.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connects 'Asr with autumn, old age, and the time of the Final Prophet, peace and blessings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everything in this life passes away and that Allah’s powerful control rules over all endings.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hides them under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Carelessness and forgetfulness about deeper realities.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destruction of the world at the beginning of resurrection.</w:t>
            </w:r>
          </w:p>
        </w:tc>
      </w:tr>
    </w:tbl>
  </w:body>
</w:document>
</file>