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f462bcc964d9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Arabic verse teach about human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Allah are mentioned at the end of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supplication, what role is given to the one Allah sent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people taught through that teacher?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supplication say about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universe described in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teacher do with the signs found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broad is the mercy being asked for in the final lines?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included in the request for mercy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verse, what should a believer admit about his or her own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supplication, why was the Messenger sent to Allah’s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major areas of learning are named directly in the supplication?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taught how to know Allah and how to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a teacher sent to guide Allah’s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described as All-Knowing and All-Wise.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only know what Allah teaches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the speaker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explains and makes their meanings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a book filled with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teacher helps make the treasures of Allah’s Names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Knowing Allah and 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sent to teach them about Allah and show them how to serve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 should admit that personal knowledge is limited and comes only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prayer asks for mercy for us and for all believing men and women.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supplication present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help readers think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universe is like a book, what is the job of the Messenger in relation to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prayer for the Family and Companions teach about the Muslim community?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receives the final prayer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toward Allah appears in the words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supplication, how is the Messenger connected to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thing the Messenger teaches people about Allah besides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he reveals about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groups are mentioned after the Messenger when blessings are requested?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asking mercy for believing men and women show about Islamic manners?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his worship help people understand Allah’s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respect and love for those closely connected to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job is to explain its signs so people can understand what they point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pictured as a book full of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them as precious riches that need to be uncovered and understood.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teaches them how to know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shown as the one who teaches people by Allah’s sending.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Humility, praise, and dependence on Allah appear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and all believing males and females receive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worship reflects the beauty of Allah’s Lordship for people to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care for the whole believing community, not just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his companions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helps people recognize the hidden riches and meanings in them.</w:t>
            </w:r>
          </w:p>
        </w:tc>
      </w:tr>
    </w:tbl>
  </w:body>
</w:document>
</file>