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a3370a672411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problem is being addressed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answer does the passage give to the idea that a person was made only for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many things people call worldly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many busy activities in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worldly busyness is often exaggerated?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danger of filling life with needless information?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used to show how foolish a weak excuse can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orchard stand for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“mines” are discovered through prayerful and sincere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major gains connected with prayer and work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ask about the reason for being weak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is asked about worldly occupations and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many of them are not truly necessary and are often unnecessary interference in lesser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many of them are actually small matters that do not deserve so much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that idea and teaches that life has a greater purpose than worldly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dealing with being careless or lazy about worship and the required prayers because of worldly busyness.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stands for this world where a person works for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worker is offered great treasure for only ten minutes of effort but refuses because of a tiny loss in wages.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wastes time that should be used for more important duties and preparation.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many so-called duties are actually minor issues people involve themselves in too much.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whether worldly busyness is really the reason a person becomes careless with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whether the reason is too much worldly work or the struggle to earn a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bring blessed worldly provision and reward for the life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is reward connected to what grows, and the other is charity-like reward from what others consume.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animals to make its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wrong with living only for worldly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many things people get busy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those examples criticized?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example, what does the small wage cut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 prayers have on the spirit and heart,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abandoning obligatory prayer do to the results of that labor?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sincere intention affect ordinary labor?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self is being spoken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idea about human life is challenged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daily work in this world pictured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does the passage criticize when speaking about such information?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waste valuable time on things that do not help a person in the most important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are side matters that people treat as important when they are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lowers a human being beneath his real purpose and higher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humans should not lower themselves to living only for food and survival like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turn ordinary labor into something that earns spiritual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narrows the results down to weak worldly gain only.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refresh the spirit and give breathing room and relief to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represents the minor worldly cost or time spent on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criticizes acting as if one will stay in this world for an extremely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as labor in a garden or orchard for one’s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wrong idea is that people exist only to work for worldly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self that is attached too much to worldly life.</w:t>
            </w:r>
          </w:p>
        </w:tc>
      </w:tr>
    </w:tbl>
  </w:body>
</w:document>
</file>