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22e9cae7e40d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comparison is made at the start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that same pattern, how are the required prayers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to call the prayers an index?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to call the prayers a sacred map?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short-words-p37-ninth-word-third-point-the-comprehensiveness-of-prayer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do the prayers point only to human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the relation between man and the universe with the relation between prayer and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about the scope of the prescribed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core claim made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short-words-p37-ninth-word-third-point-the-comprehensiveness-of-prayer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human being characterized in relation to the larger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Surah al-Fatihah characterized in relation to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Based on those two examples, what role do the prescribed prayers play?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images are used to explain the nature of the prescribed prayers?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short-words-p37-ninth-word-third-point-the-comprehensiveness-of-prayer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 prayers guide a person toward understanding the different forms of worship found across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 prayers gather many kinds of worship into one organized whole, the way an index points to many subjects in a compact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presented as a broad yet concise summary of every form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Human beings are described as a small-scale reflection of the universe, and the opening chapter of the Qur’an is described as a compact example of the whole Qur’an.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prescribed prayers are a sacred summary and guide to the many forms of worship found across all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scope is very wide, because they include meanings connected to all varieties and levels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Just as man reflects the larger world in a small form, the prayers reflect the wider reality of worship in a concentrated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No. They point to forms of worship belonging to all groups of created beings.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images of an index and a map.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serve as a complete and illuminating summary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As a bright summary or sample of the entire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As a smaller model of the whole universe.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being gathered by the prayers when they are called an index?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being pointed out by the prayers when they are called a map?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connection between the five daily prayers and the rest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things are compared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short-words-p37-ninth-word-third-point-the-comprehensiveness-of-prayer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these comparisons grouped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teach about the structure of the prescribed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all classes of creatures add to the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might the passage call the prayers a shining or luminous guide?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short-words-p37-ninth-word-third-point-the-comprehensiveness-of-prayer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central message of the passage in one sentence?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best summary of the passage for a college student?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analogy given before the prayers are discussed directly?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second analogy given before the prayers are discussed directly?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short-words-p37-ninth-word-third-point-the-comprehensiveness-of-prayer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short-words-p37-ninth-word-third-point-the-comprehensiveness-of-prayer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human being to the universe, Surah al-Fatihah to the Qur’an, and the prescribed prayers to all forms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prayers are tied to a much wider pattern of devotion that extends through all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different forms and levels of worship found among created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many types of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help reveal hidden spiritual meanings and direct the worshipper toward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broadens the idea of worship beyond human beings to the whole created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structure is comprehensive enough to include many dimensions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all show how a smaller thing can contain and reflect the meaning of a larger whole.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Surah al-Fatihah is compared to a concise representation of the whole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is compared to a miniature version of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Salah is a compact but powerful act that gathers and points to the worship of the whole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prescribed prayers are a concentrated representation of the worship woven throughout all creation.</w:t>
            </w:r>
          </w:p>
        </w:tc>
      </w:tr>
    </w:tbl>
  </w:body>
</w:document>
</file>