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3ebc2759824a20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three things does the nighttime make a person think about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remembering those things show about the human soul?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this passage, what does the tahajjud prayer teach about itself?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future realities does tahajjud warn a person about?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short-words-p40-ninth-word-fourth-point-night-and-tahajjud-reminders-of-the-intermediate-realm-and-resurrection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Besides warning, what else does tahajjud make a person remember?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When a person remembers those blessings, what response is described as fitting?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Who is described as the source of those limitless gifts?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say the nighttime affects a person spiritually?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short-words-p40-ninth-word-fourth-point-night-and-tahajjud-reminders-of-the-intermediate-realm-and-resurrection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does this reminder reveal about human beings?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tahajjud described in relation to the grave and the Intermediate Realm?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two functions of tahajjud are mentioned directly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moral response should come from remembering Allah’s countless favors?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short-words-p40-ninth-word-fourth-point-night-and-tahajjud-reminders-of-the-intermediate-realm-and-resurrection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warns about the grave and the dark state of the Intermediate Realm.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teaches that it is a needed source of light for the darkness connected with death and the next stage of existence.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the soul deeply needs Allah’s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brings to mind winter, the grave, and the stage after death before resurrection.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it reminds the person of realities linked to death, burial, and the unseen life after death.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True Bestower, meaning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Praise and gratitude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makes a person remember the endless blessings given by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person should praise Allah and thank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warns a person and it reminds him of Allah’s countless favors.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described as a necessary light for their darkness.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reveals their strong need for the mercy of the Most Merciful.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tahajjud do besides giving light?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conclusion does the passage draw from those blessings?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season is linked with nighttime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two states beyond ordinary worldly life are also linked with nighttime?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short-words-p40-ninth-word-fourth-point-night-and-tahajjud-reminders-of-the-intermediate-realm-and-resurrection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nighttime remind a person about the human spirit?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specific prayer is mentioned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tahajjud said to be necessary for?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feeling should grow when a person reflects on Allah’s endless blessings?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short-words-p40-ninth-word-fourth-point-night-and-tahajjud-reminders-of-the-intermediate-realm-and-resurrection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Based on the passage, why is Allah worthy of praise and thanks?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aspect of the human being is described as needy?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Needy for what, specifically?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image is used to explain the value of tahajjud?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short-words-p40-ninth-word-fourth-point-night-and-tahajjud-reminders-of-the-intermediate-realm-and-resurrection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grave and the Intermediate Realm.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Winter.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That Allah fully deserves praise and gratitude.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warns a person and makes him remember Allah’s limitless gifts.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Thankfulness along with praise.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necessary as a light for the darkness associated with the grave and the Intermediate Realm.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Tahajjud.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That it is in great need of Allah’s mercy.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image of light in darkness.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For the mercy of the Most Merciful.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human spirit.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He gives endless blessings and shows mercy to needy human beings.</w:t>
            </w:r>
          </w:p>
        </w:tc>
      </w:tr>
    </w:tbl>
  </w:body>
</w:document>
</file>