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8d2240ee34c3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question do the people being addressed raise when they hear the call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way those questions are asked?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where was the wisdom behind worship explained?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specific issue does the Qur'an answer in this passage after the wisdom has already been explained?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proof is given first in response to the question about why worship is required?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phrase is presented as pointing to the Creator and divine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proving the Maker and His unity, what does the passage say is proved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aspect of Allah’s relationship to people is emphasized in that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command is directed to all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reaction to that command is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present that reaction as rebellious or as a question seeking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distinction does the passage make between wisdom and reason?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answers the reason or basis for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was explained earlier in the introduction.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questions come through their natural state or inner disposition, as if their condition itself is asking.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ask why they are being told to worship, what the reason is, and what wisdom lies behind that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role as the one who created them and those before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prophethood is then established.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phrase about the Lord who created people and those before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Proof of the Creator and His oneness is given first.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wisdom was explained earlier, while here the reason or causal basis is being answered.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it as a question seeking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want to know the reason and purpose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commanded to worship their Lord.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foundational truth is used to answer why people should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establishing the Maker, what other belief is tied to the response?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second proof does the passage mention after the proof concerning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additional belief is included together with belief in the Maker?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When the call to worship is heard, what kinds of “why” questions are listed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has every answer to those questions been placed in this short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use as the first line of proof for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doctrine is supported by the statement about the Lord who created?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major doctrine the passage says is proved?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that second doctrine supported?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first proof is given as that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logical order of proof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short-words-p63-call-to-worship-and-divine-unity-verse-and-meaning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Belief in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mentions a proof for the truth of prophethood.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belief that He is one and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Lord is the one who created them and the generations before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Belief in the Creator and in His absolute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Allah as the Lord and Sustainer who created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No. It says the wisdom was already learned in the introduction, while this section gives the 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Questions about the reason, the purpose, and the wisdom of the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First it establishes the Creator and His oneness, then it establishes prophethood.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proof that Allah is the Maker and the only true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supported through the verse that addresses doubt about the revealed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truth of prophethood.</w:t>
            </w:r>
          </w:p>
        </w:tc>
      </w:tr>
    </w:tbl>
  </w:body>
</w:document>
</file>