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fd4330682442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short-words-p20-sixth-word-conclusion-ease-of-the-sale-lawful-bounds-and-servanthood - Set 1</w:t>
      </w:r>
    </w:p>
    <w:p>
      <w:pPr/>
      <w:r>
        <w:rPr/>
        <w:t xml:space="preserve">1-) What question is raised at the start of the passage about returning the trust to its Owner? (16 kelime)</w:t>
      </w:r>
    </w:p>
    <w:p>
      <w:pPr/>
      <w:r>
        <w:rPr/>
        <w:t xml:space="preserve">It asks whether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to show that human desire can be met without sin? (11 kelime)</w:t>
      </w:r>
    </w:p>
    <w:p>
      <w:pPr/>
      <w:r>
        <w:rPr/>
        <w:t xml:space="preserve">The permitted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reason is given from the side of human desire? (11 kelime)</w:t>
      </w:r>
    </w:p>
    <w:p>
      <w:pPr/>
      <w:r>
        <w:rPr/>
        <w:t xml:space="preserve">Human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serving Allah described emotionally and spiritually?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is service to Allah only about worship rituals? Explain. (16 kelime)</w:t>
      </w:r>
    </w:p>
    <w:p>
      <w:pPr/>
      <w:r>
        <w:rPr/>
        <w:t xml:space="preserve">No. It also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comparison to a soldier add to the meaning of obedience? (12 kelime)</w:t>
      </w:r>
    </w:p>
    <w:p>
      <w:pPr/>
      <w:r>
        <w:rPr/>
        <w:t xml:space="preserve">It emphasizes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guidance is given about movement and stillness? (14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main requests made in the sample prayer? (11 kelime)</w:t>
      </w:r>
    </w:p>
    <w:p>
      <w:pPr/>
      <w:r>
        <w:rPr/>
        <w:t xml:space="preserve">Forgiveness, acceptance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prayer, what does asking to guard the trust until it is taken back mean? (19 kelime)</w:t>
      </w:r>
    </w:p>
    <w:p>
      <w:pPr/>
      <w:r>
        <w:rPr/>
        <w:t xml:space="preserve">It means asking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2</w:t>
      </w:r>
    </w:p>
    <w:p>
      <w:pPr/>
      <w:r>
        <w:rPr/>
        <w:t xml:space="preserve">1-) What main misunderstanding does the passage correct about dedicating one’s life and actions to Allah? (12 kelime)</w:t>
      </w:r>
    </w:p>
    <w:p>
      <w:pPr/>
      <w:r>
        <w:rPr/>
        <w:t xml:space="preserve">It corrects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direct judgment is given about that concern?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say about the lawful area of life?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identities are given to someone who belongs to Allah? (11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words in the passage combine dignity and discipline in serving Allah? (3 kelime)</w:t>
      </w:r>
    </w:p>
    <w:p>
      <w:r>
        <w:rPr/>
        <w:t/>
      </w:r>
    </w:p>
    <w:p>
      <w:pPr/>
      <w:r>
        <w:rPr/>
        <w:t xml:space="preserve">6-) What does the passage identify as the believer’s straightforward duty? (13 kelime)</w:t>
      </w:r>
    </w:p>
    <w:p>
      <w:pPr/>
      <w:r>
        <w:rPr/>
        <w:t xml:space="preserve">To begin matters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to be still according to divine permission? (16 kelime)</w:t>
      </w:r>
    </w:p>
    <w:p>
      <w:pPr/>
      <w:r>
        <w:rPr/>
        <w:t xml:space="preserve">It means even refraining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proper response when a person cannot fully uphold this standard? (9 kelime)</w:t>
      </w:r>
    </w:p>
    <w:p>
      <w:pPr/>
      <w:r>
        <w:rPr/>
        <w:t xml:space="preserve">The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specific spiritual practice is prescribed after such failure? (6 kelime)</w:t>
      </w:r>
    </w:p>
    <w:p>
      <w:pPr/>
      <w:r>
        <w:rPr/>
        <w:t xml:space="preserve">Seeking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3</w:t>
      </w:r>
    </w:p>
    <w:p>
      <w:pPr/>
      <w:r>
        <w:rPr/>
        <w:t xml:space="preserve">1-) What is the central claim of the passage about the path of obedience to Allah?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answer does the passage give in one clear idea?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Allah’s commands in terms of quantity and difficulty?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feeling should a believer have about belonging to Allah as His servant? (13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simple pattern of life is laid out for the believer? (15 kelime)</w:t>
      </w:r>
    </w:p>
    <w:p>
      <w:pPr/>
      <w:r>
        <w:rPr/>
        <w:t xml:space="preserve">To start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taking and giving?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person avoid after recognizing personal failure?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someone do after failing in duty? (7 kelime)</w:t>
      </w:r>
    </w:p>
    <w:p>
      <w:pPr/>
      <w:r>
        <w:rPr/>
        <w:t xml:space="preserve">Turn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attitude toward Allah does the closing prayer teach? (14 kelime)</w:t>
      </w:r>
    </w:p>
    <w:p>
      <w:pPr/>
      <w:r>
        <w:rPr/>
        <w:t xml:space="preserve">It teaches humility,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4</w:t>
      </w:r>
    </w:p>
    <w:p>
      <w:pPr/>
      <w:r>
        <w:rPr/>
        <w:t xml:space="preserve">1-) At the opening of the passage, what concern about this spiritual “transaction” is being challenged? (12 kelime)</w:t>
      </w:r>
    </w:p>
    <w:p>
      <w:pPr/>
      <w:r>
        <w:rPr/>
        <w:t xml:space="preserve">The concern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strongly does the passage reject that hesitation?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are Allah’s responsibilities for people characterized?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are divine obligations presented compared with what many people might assume?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being Allah’s servant and soldier attractive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standard should guide a believer’s exchanges with others and with the world? (17 kelime)</w:t>
      </w:r>
    </w:p>
    <w:p>
      <w:pPr/>
      <w:r>
        <w:rPr/>
        <w:t xml:space="preserve">They should handle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guidance about moving and being still teach about obedience? (13 kelime)</w:t>
      </w:r>
    </w:p>
    <w:p>
      <w:pPr/>
      <w:r>
        <w:rPr/>
        <w:t xml:space="preserve">Obedience covers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assume about human performance in carrying this trust? (9 kelime)</w:t>
      </w:r>
    </w:p>
    <w:p>
      <w:pPr/>
      <w:r>
        <w:rPr/>
        <w:t xml:space="preserve">It assumes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prayer show about the trust a person carries? (20 kelime)</w:t>
      </w:r>
    </w:p>
    <w:p>
      <w:pPr/>
      <w:r>
        <w:rPr/>
        <w:t xml:space="preserve">It shows that what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5</w:t>
      </w:r>
    </w:p>
    <w:p>
      <w:pPr/>
      <w:r>
        <w:rPr/>
        <w:t xml:space="preserve">1-) What issue about religious life is the passage trying to settle? (11 kelime)</w:t>
      </w:r>
    </w:p>
    <w:p>
      <w:pPr/>
      <w:r>
        <w:rPr/>
        <w:t xml:space="preserve">Whether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people do not need to go beyond what Allah allowed? (13 kelime)</w:t>
      </w:r>
    </w:p>
    <w:p>
      <w:pPr/>
      <w:r>
        <w:rPr/>
        <w:t xml:space="preserve">Because 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of religion is rejected by saying Allah’s duties are light and few? (14 kelime)</w:t>
      </w:r>
    </w:p>
    <w:p>
      <w:pPr/>
      <w:r>
        <w:rPr/>
        <w:t xml:space="preserve">It rejects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being under Allah’s authority?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soldier comparison help explain daily life here? (18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obedience with both action and restraint? (14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broad is Allah’s guidance according to the line about moving and staying still? (10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seeking forgiveness, what other response is taught? (26 kelime)</w:t>
      </w:r>
    </w:p>
    <w:p>
      <w:pPr/>
      <w:r>
        <w:rPr/>
        <w:t xml:space="preserve">A person should ask 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does the passage teach about religious commitment? (15 kelime)</w:t>
      </w:r>
    </w:p>
    <w:p>
      <w:pPr/>
      <w:r>
        <w:rPr/>
        <w:t xml:space="preserve">True commitment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6</w:t>
      </w:r>
    </w:p>
    <w:p>
      <w:pPr/>
      <w:r>
        <w:rPr/>
        <w:t xml:space="preserve">1-) What attitude of hesitation toward surrendering the trust is mentioned first? (11 kelime)</w:t>
      </w:r>
    </w:p>
    <w:p>
      <w:pPr/>
      <w:r>
        <w:rPr/>
        <w:t xml:space="preserve">The attitude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about crossing forbidden limits?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should a reader draw from the statement that there is no need to cross forbidden limits? (13 kelime)</w:t>
      </w:r>
    </w:p>
    <w:p>
      <w:pPr/>
      <w:r>
        <w:rPr/>
        <w:t xml:space="preserve">Sin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Allah’s obligations described in a way that encourages believers?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practical terms, how should a believer begin actions?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6-) How should a believer deal with possessions or exchanges according to the passage? (17 kelime)</w:t>
      </w:r>
    </w:p>
    <w:p>
      <w:pPr/>
      <w:r>
        <w:rPr/>
        <w:t xml:space="preserve">A believer should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both motion and rest?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a person falls short, what response is encouraged instead of despair? (8 kelime)</w:t>
      </w:r>
    </w:p>
    <w:p>
      <w:pPr/>
      <w:r>
        <w:rPr/>
        <w:t xml:space="preserve">Turning back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ending “Amen” contribute to the tone of the passage?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1 - CEVAPLAR</w:t>
      </w:r>
    </w:p>
    <w:p>
      <w:pPr/>
      <w:r>
        <w:rPr/>
        <w:t xml:space="preserve">1-) What question is raised at the start of the passage about returning the trust to its Owner?</w:t>
      </w:r>
    </w:p>
    <w:p>
      <w:pPr/>
      <w:r>
        <w:rPr/>
        <w:t xml:space="preserve">It asks whether doing so is really hard or too heavy for people to carry out.</w:t>
      </w:r>
    </w:p>
    <w:p>
      <w:pPr/>
      <w:r>
        <w:rPr/>
        <w:t xml:space="preserve">2-) What reason is given to show that human desire can be met without sin?</w:t>
      </w:r>
    </w:p>
    <w:p>
      <w:pPr/>
      <w:r>
        <w:rPr/>
        <w:t xml:space="preserve">The permitted area is spacious enough to cover what people need.</w:t>
      </w:r>
    </w:p>
    <w:p>
      <w:pPr/>
      <w:r>
        <w:rPr/>
        <w:t xml:space="preserve">3-) What reason is given from the side of human desire?</w:t>
      </w:r>
    </w:p>
    <w:p>
      <w:pPr/>
      <w:r>
        <w:rPr/>
        <w:t xml:space="preserve">Human desire can be met through what Allah has made lawful.</w:t>
      </w:r>
    </w:p>
    <w:p>
      <w:pPr/>
      <w:r>
        <w:rPr/>
        <w:t xml:space="preserve">4-) How is serving Allah described emotionally and spiritually?</w:t>
      </w:r>
    </w:p>
    <w:p>
      <w:pPr/>
      <w:r>
        <w:rPr/>
        <w:t xml:space="preserve">It is presented as a deeply joyful and honorable state.</w:t>
      </w:r>
    </w:p>
    <w:p>
      <w:pPr/>
      <w:r>
        <w:rPr/>
        <w:t xml:space="preserve">5-) According to the passage, is service to Allah only about worship rituals? Explain.</w:t>
      </w:r>
    </w:p>
    <w:p>
      <w:pPr/>
      <w:r>
        <w:rPr/>
        <w:t xml:space="preserve">No. It also includes how a person acts, gives, receives, moves, and pauses in everyday life.</w:t>
      </w:r>
    </w:p>
    <w:p>
      <w:pPr/>
      <w:r>
        <w:rPr/>
        <w:t xml:space="preserve">6-) What does the comparison to a soldier add to the meaning of obedience?</w:t>
      </w:r>
    </w:p>
    <w:p>
      <w:pPr/>
      <w:r>
        <w:rPr/>
        <w:t xml:space="preserve">It emphasizes order, loyalty, and carrying out one’s role under rightful command.</w:t>
      </w:r>
    </w:p>
    <w:p>
      <w:pPr/>
      <w:r>
        <w:rPr/>
        <w:t xml:space="preserve">7-) What guidance is given about movement and stillness?</w:t>
      </w:r>
    </w:p>
    <w:p>
      <w:pPr/>
      <w:r>
        <w:rPr/>
        <w:t xml:space="preserve">A person should act or refrain from acting according to Allah’s law and permission.</w:t>
      </w:r>
    </w:p>
    <w:p>
      <w:pPr/>
      <w:r>
        <w:rPr/>
        <w:t xml:space="preserve">8-) What are the main requests made in the sample prayer?</w:t>
      </w:r>
    </w:p>
    <w:p>
      <w:pPr/>
      <w:r>
        <w:rPr/>
        <w:t xml:space="preserve">Forgiveness, acceptance as Allah’s servant, and steadfastness in guarding the trust.</w:t>
      </w:r>
    </w:p>
    <w:p>
      <w:pPr/>
      <w:r>
        <w:rPr/>
        <w:t xml:space="preserve">9-) In the prayer, what does asking to guard the trust until it is taken back mean?</w:t>
      </w:r>
    </w:p>
    <w:p>
      <w:pPr/>
      <w:r>
        <w:rPr/>
        <w:t xml:space="preserve">It means asking for faithfulness with one’s life and gifts until death or the end of one’s appointed time.</w:t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2 - CEVAPLAR</w:t>
      </w:r>
    </w:p>
    <w:p>
      <w:pPr/>
      <w:r>
        <w:rPr/>
        <w:t xml:space="preserve">1-) What main misunderstanding does the passage correct about dedicating one’s life and actions to Allah?</w:t>
      </w:r>
    </w:p>
    <w:p>
      <w:pPr/>
      <w:r>
        <w:rPr/>
        <w:t xml:space="preserve">It corrects the idea that this is harsh, restrictive, or too difficult.</w:t>
      </w:r>
    </w:p>
    <w:p>
      <w:pPr/>
      <w:r>
        <w:rPr/>
        <w:t xml:space="preserve">2-) What direct judgment is given about that concern?</w:t>
      </w:r>
    </w:p>
    <w:p>
      <w:pPr/>
      <w:r>
        <w:rPr/>
        <w:t xml:space="preserve">It is dismissed as false.</w:t>
      </w:r>
    </w:p>
    <w:p>
      <w:pPr/>
      <w:r>
        <w:rPr/>
        <w:t xml:space="preserve">3-) What does the passage say about the lawful area of life?</w:t>
      </w:r>
    </w:p>
    <w:p>
      <w:pPr/>
      <w:r>
        <w:rPr/>
        <w:t xml:space="preserve">It is wide and sufficient for people.</w:t>
      </w:r>
    </w:p>
    <w:p>
      <w:pPr/>
      <w:r>
        <w:rPr/>
        <w:t xml:space="preserve">4-) What two identities are given to someone who belongs to Allah?</w:t>
      </w:r>
    </w:p>
    <w:p>
      <w:pPr/>
      <w:r>
        <w:rPr/>
        <w:t xml:space="preserve">That person is described as both a servant and a soldier.</w:t>
      </w:r>
    </w:p>
    <w:p>
      <w:pPr/>
      <w:r>
        <w:rPr/>
        <w:t xml:space="preserve">5-) What two words in the passage combine dignity and discipline in serving Allah?</w:t>
      </w:r>
    </w:p>
    <w:p>
      <w:pPr/>
      <w:r>
        <w:rPr/>
        <w:t xml:space="preserve">Servant and soldier.</w:t>
      </w:r>
    </w:p>
    <w:p>
      <w:pPr/>
      <w:r>
        <w:rPr/>
        <w:t xml:space="preserve">6-) What does the passage identify as the believer’s straightforward duty?</w:t>
      </w:r>
    </w:p>
    <w:p>
      <w:pPr/>
      <w:r>
        <w:rPr/>
        <w:t xml:space="preserve">To begin matters in Allah’s name and carry them out under His guidance.</w:t>
      </w:r>
    </w:p>
    <w:p>
      <w:pPr/>
      <w:r>
        <w:rPr/>
        <w:t xml:space="preserve">7-) What does it mean to be still according to divine permission?</w:t>
      </w:r>
    </w:p>
    <w:p>
      <w:pPr/>
      <w:r>
        <w:rPr/>
        <w:t xml:space="preserve">It means even refraining from action should be guided by Allah’s law, not just doing things.</w:t>
      </w:r>
    </w:p>
    <w:p>
      <w:pPr/>
      <w:r>
        <w:rPr/>
        <w:t xml:space="preserve">8-) What is the proper response when a person cannot fully uphold this standard?</w:t>
      </w:r>
    </w:p>
    <w:p>
      <w:pPr/>
      <w:r>
        <w:rPr/>
        <w:t xml:space="preserve">The proper response is to seek pardon from Allah.</w:t>
      </w:r>
    </w:p>
    <w:p>
      <w:pPr/>
      <w:r>
        <w:rPr/>
        <w:t xml:space="preserve">9-) What specific spiritual practice is prescribed after such failure?</w:t>
      </w:r>
    </w:p>
    <w:p>
      <w:pPr/>
      <w:r>
        <w:rPr/>
        <w:t xml:space="preserve">Seeking Allah’s forgiveness and making dua.</w:t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3 - CEVAPLAR</w:t>
      </w:r>
    </w:p>
    <w:p>
      <w:pPr/>
      <w:r>
        <w:rPr/>
        <w:t xml:space="preserve">1-) What is the central claim of the passage about the path of obedience to Allah?</w:t>
      </w:r>
    </w:p>
    <w:p>
      <w:pPr/>
      <w:r>
        <w:rPr/>
        <w:t xml:space="preserve">It is not burdensome; it is manageable and honorable.</w:t>
      </w:r>
    </w:p>
    <w:p>
      <w:pPr/>
      <w:r>
        <w:rPr/>
        <w:t xml:space="preserve">2-) What answer does the passage give in one clear idea?</w:t>
      </w:r>
    </w:p>
    <w:p>
      <w:pPr/>
      <w:r>
        <w:rPr/>
        <w:t xml:space="preserve">It says the path is not heavy or unbearable.</w:t>
      </w:r>
    </w:p>
    <w:p>
      <w:pPr/>
      <w:r>
        <w:rPr/>
        <w:t xml:space="preserve">3-) What does the passage say about Allah’s commands in terms of quantity and difficulty?</w:t>
      </w:r>
    </w:p>
    <w:p>
      <w:pPr/>
      <w:r>
        <w:rPr/>
        <w:t xml:space="preserve">They are few and easy.</w:t>
      </w:r>
    </w:p>
    <w:p>
      <w:pPr/>
      <w:r>
        <w:rPr/>
        <w:t xml:space="preserve">4-) What feeling should a believer have about belonging to Allah as His servant?</w:t>
      </w:r>
    </w:p>
    <w:p>
      <w:pPr/>
      <w:r>
        <w:rPr/>
        <w:t xml:space="preserve">A believer should see it as a great honor and source of joy.</w:t>
      </w:r>
    </w:p>
    <w:p>
      <w:pPr/>
      <w:r>
        <w:rPr/>
        <w:t xml:space="preserve">5-) What simple pattern of life is laid out for the believer?</w:t>
      </w:r>
    </w:p>
    <w:p>
      <w:pPr/>
      <w:r>
        <w:rPr/>
        <w:t xml:space="preserve">To start acts for Allah, deal with things for Allah, and live within His law.</w:t>
      </w:r>
    </w:p>
    <w:p>
      <w:pPr/>
      <w:r>
        <w:rPr/>
        <w:t xml:space="preserve">6-) What does the passage say about taking and giving?</w:t>
      </w:r>
    </w:p>
    <w:p>
      <w:pPr/>
      <w:r>
        <w:rPr/>
        <w:t xml:space="preserve">Both should be done for Allah’s sake.</w:t>
      </w:r>
    </w:p>
    <w:p>
      <w:pPr/>
      <w:r>
        <w:rPr/>
        <w:t xml:space="preserve">7-) What should a person avoid after recognizing personal failure?</w:t>
      </w:r>
    </w:p>
    <w:p>
      <w:pPr/>
      <w:r>
        <w:rPr/>
        <w:t xml:space="preserve">A person should avoid hopelessness and instead return to Allah.</w:t>
      </w:r>
    </w:p>
    <w:p>
      <w:pPr/>
      <w:r>
        <w:rPr/>
        <w:t xml:space="preserve">8-) What should someone do after failing in duty?</w:t>
      </w:r>
    </w:p>
    <w:p>
      <w:pPr/>
      <w:r>
        <w:rPr/>
        <w:t xml:space="preserve">Turn to Allah and ask for forgiveness.</w:t>
      </w:r>
    </w:p>
    <w:p>
      <w:pPr/>
      <w:r>
        <w:rPr/>
        <w:t xml:space="preserve">9-) What overall attitude toward Allah does the closing prayer teach?</w:t>
      </w:r>
    </w:p>
    <w:p>
      <w:pPr/>
      <w:r>
        <w:rPr/>
        <w:t xml:space="preserve">It teaches humility, repentance, dependence on Allah, and care in guarding what He entrusted.</w:t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4 - CEVAPLAR</w:t>
      </w:r>
    </w:p>
    <w:p>
      <w:pPr/>
      <w:r>
        <w:rPr/>
        <w:t xml:space="preserve">1-) At the opening of the passage, what concern about this spiritual “transaction” is being challenged?</w:t>
      </w:r>
    </w:p>
    <w:p>
      <w:pPr/>
      <w:r>
        <w:rPr/>
        <w:t xml:space="preserve">The concern that it is too difficult or too heavy for people.</w:t>
      </w:r>
    </w:p>
    <w:p>
      <w:pPr/>
      <w:r>
        <w:rPr/>
        <w:t xml:space="preserve">2-) How strongly does the passage reject that hesitation?</w:t>
      </w:r>
    </w:p>
    <w:p>
      <w:pPr/>
      <w:r>
        <w:rPr/>
        <w:t xml:space="preserve">It rejects it completely.</w:t>
      </w:r>
    </w:p>
    <w:p>
      <w:pPr/>
      <w:r>
        <w:rPr/>
        <w:t xml:space="preserve">3-) How are Allah’s responsibilities for people characterized?</w:t>
      </w:r>
    </w:p>
    <w:p>
      <w:pPr/>
      <w:r>
        <w:rPr/>
        <w:t xml:space="preserve">They are light and not many.</w:t>
      </w:r>
    </w:p>
    <w:p>
      <w:pPr/>
      <w:r>
        <w:rPr/>
        <w:t xml:space="preserve">4-) How are divine obligations presented compared with what many people might assume?</w:t>
      </w:r>
    </w:p>
    <w:p>
      <w:pPr/>
      <w:r>
        <w:rPr/>
        <w:t xml:space="preserve">They are presented as easier and fewer than people often imagine.</w:t>
      </w:r>
    </w:p>
    <w:p>
      <w:pPr/>
      <w:r>
        <w:rPr/>
        <w:t xml:space="preserve">5-) What makes being Allah’s servant and soldier attractive in the passage?</w:t>
      </w:r>
    </w:p>
    <w:p>
      <w:pPr/>
      <w:r>
        <w:rPr/>
        <w:t xml:space="preserve">It is portrayed as a noble and deeply pleasing honor.</w:t>
      </w:r>
    </w:p>
    <w:p>
      <w:pPr/>
      <w:r>
        <w:rPr/>
        <w:t xml:space="preserve">6-) What standard should guide a believer’s exchanges with others and with the world?</w:t>
      </w:r>
    </w:p>
    <w:p>
      <w:pPr/>
      <w:r>
        <w:rPr/>
        <w:t xml:space="preserve">They should handle what they receive and what they give in a way connected to Allah’s pleasure.</w:t>
      </w:r>
    </w:p>
    <w:p>
      <w:pPr/>
      <w:r>
        <w:rPr/>
        <w:t xml:space="preserve">7-) What does the guidance about moving and being still teach about obedience?</w:t>
      </w:r>
    </w:p>
    <w:p>
      <w:pPr/>
      <w:r>
        <w:rPr/>
        <w:t xml:space="preserve">Obedience covers all of life, not just major choices but also ordinary conduct.</w:t>
      </w:r>
    </w:p>
    <w:p>
      <w:pPr/>
      <w:r>
        <w:rPr/>
        <w:t xml:space="preserve">8-) What does the passage assume about human performance in carrying this trust?</w:t>
      </w:r>
    </w:p>
    <w:p>
      <w:pPr/>
      <w:r>
        <w:rPr/>
        <w:t xml:space="preserve">It assumes people may fail or come up short.</w:t>
      </w:r>
    </w:p>
    <w:p>
      <w:pPr/>
      <w:r>
        <w:rPr/>
        <w:t xml:space="preserve">9-) What does the final prayer show about the trust a person carries?</w:t>
      </w:r>
    </w:p>
    <w:p>
      <w:pPr/>
      <w:r>
        <w:rPr/>
        <w:t xml:space="preserve">It shows that what a person has is held temporarily and must be guarded faithfully until Allah takes it back.</w:t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5 - CEVAPLAR</w:t>
      </w:r>
    </w:p>
    <w:p>
      <w:pPr/>
      <w:r>
        <w:rPr/>
        <w:t xml:space="preserve">1-) What issue about religious life is the passage trying to settle?</w:t>
      </w:r>
    </w:p>
    <w:p>
      <w:pPr/>
      <w:r>
        <w:rPr/>
        <w:t xml:space="preserve">Whether living as Allah’s faithful servant is too hard to follow.</w:t>
      </w:r>
    </w:p>
    <w:p>
      <w:pPr/>
      <w:r>
        <w:rPr/>
        <w:t xml:space="preserve">2-) Why does the passage say people do not need to go beyond what Allah allowed?</w:t>
      </w:r>
    </w:p>
    <w:p>
      <w:pPr/>
      <w:r>
        <w:rPr/>
        <w:t xml:space="preserve">Because what is lawful is already wide enough for human needs and desires.</w:t>
      </w:r>
    </w:p>
    <w:p>
      <w:pPr/>
      <w:r>
        <w:rPr/>
        <w:t xml:space="preserve">3-) What picture of religion is rejected by saying Allah’s duties are light and few?</w:t>
      </w:r>
    </w:p>
    <w:p>
      <w:pPr/>
      <w:r>
        <w:rPr/>
        <w:t xml:space="preserve">It rejects the idea that faith is an unbearable load full of endless demands.</w:t>
      </w:r>
    </w:p>
    <w:p>
      <w:pPr/>
      <w:r>
        <w:rPr/>
        <w:t xml:space="preserve">4-) How does the passage describe being under Allah’s authority?</w:t>
      </w:r>
    </w:p>
    <w:p>
      <w:pPr/>
      <w:r>
        <w:rPr/>
        <w:t xml:space="preserve">As a joyful honor beyond full description.</w:t>
      </w:r>
    </w:p>
    <w:p>
      <w:pPr/>
      <w:r>
        <w:rPr/>
        <w:t xml:space="preserve">5-) How does the soldier comparison help explain daily life here?</w:t>
      </w:r>
    </w:p>
    <w:p>
      <w:pPr/>
      <w:r>
        <w:rPr/>
        <w:t xml:space="preserve">It shows that a believer should act under divine command, like someone carrying out duty under rightful authority.</w:t>
      </w:r>
    </w:p>
    <w:p>
      <w:pPr/>
      <w:r>
        <w:rPr/>
        <w:t xml:space="preserve">6-) How does the passage connect obedience with both action and restraint?</w:t>
      </w:r>
    </w:p>
    <w:p>
      <w:pPr/>
      <w:r>
        <w:rPr/>
        <w:t xml:space="preserve">It says a person should both act and hold back according to Allah’s law.</w:t>
      </w:r>
    </w:p>
    <w:p>
      <w:pPr/>
      <w:r>
        <w:rPr/>
        <w:t xml:space="preserve">7-) How broad is Allah’s guidance according to the line about moving and staying still?</w:t>
      </w:r>
    </w:p>
    <w:p>
      <w:pPr/>
      <w:r>
        <w:rPr/>
        <w:t xml:space="preserve">It reaches every condition of life, whether active or inactive.</w:t>
      </w:r>
    </w:p>
    <w:p>
      <w:pPr/>
      <w:r>
        <w:rPr/>
        <w:t xml:space="preserve">8-) Besides seeking forgiveness, what other response is taught?</w:t>
      </w:r>
    </w:p>
    <w:p>
      <w:pPr/>
      <w:r>
        <w:rPr/>
        <w:t xml:space="preserve">A person should ask to be accepted as Allah’s servant and to be kept trustworthy with what was entrusted to him until it is taken back.</w:t>
      </w:r>
    </w:p>
    <w:p>
      <w:pPr/>
      <w:r>
        <w:rPr/>
        <w:t xml:space="preserve">9-) What overall lesson does the passage teach about religious commitment?</w:t>
      </w:r>
    </w:p>
    <w:p>
      <w:pPr/>
      <w:r>
        <w:rPr/>
        <w:t xml:space="preserve">True commitment to Allah is balanced, realistic, merciful, and rooted in devotion rather than hardship.</w:t>
      </w:r>
    </w:p>
    <w:p>
      <w:r>
        <w:br w:type="page"/>
      </w:r>
    </w:p>
    <w:p>
      <w:pPr>
        <w:pStyle w:val="Heading2"/>
      </w:pPr>
      <w:r>
        <w:t>lisans short-words-p20-sixth-word-conclusion-ease-of-the-sale-lawful-bounds-and-servanthood - Set 6 - CEVAPLAR</w:t>
      </w:r>
    </w:p>
    <w:p>
      <w:pPr/>
      <w:r>
        <w:rPr/>
        <w:t xml:space="preserve">1-) What attitude of hesitation toward surrendering the trust is mentioned first?</w:t>
      </w:r>
    </w:p>
    <w:p>
      <w:pPr/>
      <w:r>
        <w:rPr/>
        <w:t xml:space="preserve">The attitude that it may be too difficult or too demanding.</w:t>
      </w:r>
    </w:p>
    <w:p>
      <w:pPr/>
      <w:r>
        <w:rPr/>
        <w:t xml:space="preserve">2-) What does the passage imply about crossing forbidden limits?</w:t>
      </w:r>
    </w:p>
    <w:p>
      <w:pPr/>
      <w:r>
        <w:rPr/>
        <w:t xml:space="preserve">It is unnecessary, not something forced by real need.</w:t>
      </w:r>
    </w:p>
    <w:p>
      <w:pPr/>
      <w:r>
        <w:rPr/>
        <w:t xml:space="preserve">3-) What conclusion should a reader draw from the statement that there is no need to cross forbidden limits?</w:t>
      </w:r>
    </w:p>
    <w:p>
      <w:pPr/>
      <w:r>
        <w:rPr/>
        <w:t xml:space="preserve">Sin is not a necessity; people choose it even though lawful alternatives exist.</w:t>
      </w:r>
    </w:p>
    <w:p>
      <w:pPr/>
      <w:r>
        <w:rPr/>
        <w:t xml:space="preserve">4-) How are Allah’s obligations described in a way that encourages believers?</w:t>
      </w:r>
    </w:p>
    <w:p>
      <w:pPr/>
      <w:r>
        <w:rPr/>
        <w:t xml:space="preserve">They are described as easy and limited.</w:t>
      </w:r>
    </w:p>
    <w:p>
      <w:pPr/>
      <w:r>
        <w:rPr/>
        <w:t xml:space="preserve">5-) In practical terms, how should a believer begin actions?</w:t>
      </w:r>
    </w:p>
    <w:p>
      <w:pPr/>
      <w:r>
        <w:rPr/>
        <w:t xml:space="preserve">By doing them in Allah’s name.</w:t>
      </w:r>
    </w:p>
    <w:p>
      <w:pPr/>
      <w:r>
        <w:rPr/>
        <w:t xml:space="preserve">6-) How should a believer deal with possessions or exchanges according to the passage?</w:t>
      </w:r>
    </w:p>
    <w:p>
      <w:pPr/>
      <w:r>
        <w:rPr/>
        <w:t xml:space="preserve">A believer should receive and use them with awareness of Allah and in ways pleasing to Him.</w:t>
      </w:r>
    </w:p>
    <w:p>
      <w:pPr/>
      <w:r>
        <w:rPr/>
        <w:t xml:space="preserve">7-) Why does the passage mention both motion and rest?</w:t>
      </w:r>
    </w:p>
    <w:p>
      <w:pPr/>
      <w:r>
        <w:rPr/>
        <w:t xml:space="preserve">To show that divine guidance applies to all states, not just visible action.</w:t>
      </w:r>
    </w:p>
    <w:p>
      <w:pPr/>
      <w:r>
        <w:rPr/>
        <w:t xml:space="preserve">8-) When a person falls short, what response is encouraged instead of despair?</w:t>
      </w:r>
    </w:p>
    <w:p>
      <w:pPr/>
      <w:r>
        <w:rPr/>
        <w:t xml:space="preserve">Turning back to Allah with repentance and supplication.</w:t>
      </w:r>
    </w:p>
    <w:p>
      <w:pPr/>
      <w:r>
        <w:rPr/>
        <w:t xml:space="preserve">9-) What does the ending “Amen” contribute to the tone of the passage?</w:t>
      </w:r>
    </w:p>
    <w:p>
      <w:pPr/>
      <w:r>
        <w:rPr/>
        <w:t xml:space="preserve">It gives the ending a prayerful, humble, and hopeful tone.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b53ad64baac46ba" /></Relationships>
</file>