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3b3bb20c244e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subject introduced by the title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first Qur’anic verse teach about the heavens and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beginning with the heavens a reasonable choice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descriptions of banquet, exhibition, and school all have in common?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traveler observe about support in the sky?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present the order of the sky as different from disorder?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stars and similar bodies as sources of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obedience of powerful heavenly forces tell the traveler?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gained by comparing the heavens to an organized army?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Based on this passage alone, what is the traveler learning to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is the central human figure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verse, why do people fail to grasp that glorification fully?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all show that the world is arranged with purpose, benefit, and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prominent, beautiful, and constantly visible signs of divine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They, along with everything in them, are praising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a traveler’s search for his Creator by examining the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tells him there is a supreme authority over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them as lamps that keep shining without fuel like the lamps people know on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 huge bodies are directed without confusion, rebellion, or breakdown.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Massive bodies remain above without visible columns or props.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beings do not understand the way creation praises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traveler who reflects on the universe to find his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learning to read the signs of Allah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comparison emphasizes obedience, order, and planned movement.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makes the heavens especially useful for reflection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world also function as a training ground and school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is happening in the heavens through lordly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continued shining of heavenly lights without fuel indicate?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cleansing of the heavens suggest about divine rule?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idea is emphasized by saying everything in vast space is managed at once in the same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image of a screen displaying scenes add to the description?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faith-based conclusion is the passage leading the reader toward?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“Supreme Sign” presented through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quoted Qur’anic verse teach about the universe as a whole?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world first described from the viewpoint of the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traveler’s first major questions about existence?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supreme-sign-p10-the-testimony-of-the-heavens-1st-degree-the-heavens-as-the-page-of-divine-unity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indicates a source of power and arrangement beyond ordinary physical means known to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Great bodies are being held, moved, arranged, and directed in perfect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a place where wisdom, order, and lessons can be observed and learned.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clear, beautiful, and continuously visible signs of divine 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the heavens clearly testify to Allah’s wisdom, power, and lordship.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the heavens as presenting meaningful, changing signs to those who watch.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emphasizes unlimited power and control over all things together without weakness.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active care and maintenance rather than neglect.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wonders who owns, governs, and authored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a welcoming place full of generosity, wisdom, beauty, training, learning, and wonder.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all creation is engaged in praising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the universe, especially the heavens, as a sign leading a person to Allah.</w:t>
            </w:r>
          </w:p>
        </w:tc>
      </w:tr>
    </w:tbl>
  </w:body>
</w:document>
</file>