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563f7319464af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picture is used to show how the earth is filled with Allah’s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kinds of things are mentioned as signs of mercy on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earth’s yearly movement in relation to human needs?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spring compared to, and what does that comparison suggest?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supreme-sign-p100-3rd-stopping-place-1st-truth-its-comprehensiveness-and-all-inclusiveness-as-proof-of-unity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giving outer blessings, what has Allah placed within human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the relationship between human needs and the gifts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quality of Allah is the focus of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random chance?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supreme-sign-p100-3rd-stopping-place-1st-truth-its-comprehensiveness-and-all-inclusiveness-as-proof-of-unity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central idea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surface of the earth portrayed?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inside of the earth mentioned separately from the surface?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images of a ship, train, and wagon help the reader understand?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supreme-sign-p100-3rd-stopping-place-1st-truth-its-comprehensiveness-and-all-inclusiveness-as-proof-of-unity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Spring is compared to a vehicle bringing supplies, which suggests that renewal and provision come in an organized and caring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the earth as if it were carrying needed provisions to people over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Food, valuable resources, and many benefits needed for life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earth is described like a place set out with gifts, meals, and stored treasures for living beings.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these blessings are not random but arranged by a wise and merciful giver.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focuses on His merciful care and generous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needs match the gifts in the world, showing wise planning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has given people many desires, needs, feelings, and senses so they can receive and benefit from those blessings.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help the reader understand that provision comes in an ordered, ongoing, and purposeful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mercy includes both what appears openly and what is stored within for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portrayed as covered with many forms of mercy and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 shows mercy by filling the earth with provisions and by preparing human beings to benefit from them.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where do many human necessities come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nourishment with compassion?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appetites and senses after mentioning food and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conclusion about Allah can be drawn from this section?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supreme-sign-p100-3rd-stopping-place-1st-truth-its-comprehensiveness-and-all-inclusiveness-as-proof-of-unity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being described as the one behind the blessings of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making the earth into a feast suggest about Allah’s care?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show that mercy includes both present enjoyment and stored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effect of comparing the earth’s movement to transportation carrying supplies?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supreme-sign-p100-3rd-stopping-place-1st-truth-its-comprehensiveness-and-all-inclusiveness-as-proof-of-unity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does spring play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human inner faculties linked to Allah’s outward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kinds of inner capacities are named?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combine physical and personal signs of mercy?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supreme-sign-p100-3rd-stopping-place-1st-truth-its-comprehensiveness-and-all-inclusiveness-as-proof-of-unity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cares for creation with wisdom, generosity, and mercy in both what He gives and how He enables creatures to receive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Allah not only gives blessings but also gives the ability to recognize, enjoy, and use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giving food, supplies, and other necessities is part of Allah’s caring treatment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come from beyond human control, from the unseen source appointed by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emphasizes that the world is serving human life in an organized and beneficial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mentions both ready-to-use blessings on the earth and valuable resources kept within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generosity, welcome, and abundant provision for living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single giver is being described as the source of all those blessings.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joins large features of the earth and seasons with the inner design of the human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Desires, needs, emotions, sensations, and senses are named.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People are given inner capacities that fit the blessings placed around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Spring is shown as a season that brings fresh provision and clothing-like coverings for life on earth.</w:t>
            </w:r>
          </w:p>
        </w:tc>
      </w:tr>
    </w:tbl>
  </w:body>
</w:document>
</file>