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b4e37f3ef4d3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addressed by the atmosphere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the atmosphere be described as both rough and gentle?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traveler respond to the atmosphere’s call?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clouds act in an organized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the comparison between clouds and an obedient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military comparison effective in describing the clouds?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of the air shows its importance for plant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rain coming from a hidden treasury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“hidden treasury of mercy” teach about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broader conclusion can be drawn from the cloud, wind, rain, and lightning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part of creation begins to speak to the traveler in a symbolic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clouds an example of wisdom and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appear and disappear in a disciplined manner and gather quickly when commanded to release rain.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looks at it and listens carefully to what its signs reveal.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can seem severe in power but still serves creation with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traveler who has come to the world as a guest.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its source is beyond human control and full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with pollination.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obedience, coordination, and readiness.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movement follows order and command rather than chance.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provide life-giving water, balance heat, and rush to help where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atmosphere, or the space around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work with wisdom and purpose, showing the order and care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rain is a precious gift sent with compassion.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atmosphere’s outward features presented in a balanced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quickly do the clouds gather when it is time for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emphasize the wide range of the air’s service?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traveler focus on the many tasks of the wind?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helping creatures breathe, what else does the air carry to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description of raindrops suggest about the care behind their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calling rain “mercy” an important interpretation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short statement about lightning and thunder?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message does the atmosphere give the traveler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atmosphere said to declare to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two important services the clouds provide for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detail shows that the clouds are not acting randomly?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understand that such wide and careful service cannot be meaningless.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mentions many different tasks for animals, plants, and 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gather within a very short time, even within minutes.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strong and awe-inspiring, yet also helpful and life-serving.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also serve wise purposes, even if those purposes are not fully explained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presents rain as a sign of divine kindness toward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beauty, precision, and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carries warmth, light, and electricity.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withdraw completely at times and then return quickly when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bring water to the world and help balance heat.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declares that it can lead him to the One he is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tells him that by looking at it, he can reach the truth he is seeking.</w:t>
            </w:r>
          </w:p>
        </w:tc>
      </w:tr>
    </w:tbl>
  </w:body>
</w:document>
</file>