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2e69e2247425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traveller reach from the way winds, clouds, and air are directed?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many duties of the winds show about their source?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creating the air “in this fashion” imply?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benefits, what two other things are said to be abundant in rain?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example of summer rain teach about divine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contrast water’s nature with its functions?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From where can rain, as described here,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religious meaning does the traveller find in thunder?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dramatic scenes in the sky compared to a blow to the heedless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lesson ties the whole passage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belief does the traveller affirm after reflecting on the winds, clouds, and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work assigned to the winds?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Signs of lordship and examples of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the air’s condition and operation show deliberate making and management.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they are governed by a Lord, not acting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only Allah, the necessarily existing Lord, can manage them with perfect power and knowledge.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it as part of creation’s praise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only come from the unseen treasury of the Most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Though water itself has no life or awareness, it serves many wise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Allah preserves order even when conditions seem rough.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them as carrying out countless divine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affirms that the One controlling them is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order, benefit, and mercy seen in the atmosphere all point to Allah’s oneness, wisdom,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sharply awaken him and break his neglect.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text show that rain is not chaotic?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detailed order of raindrops important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strong summer winds mentioned in the discussion of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by calling rain the embodiment of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calling rain a visible form of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understand when he hears thunder and sees lightning?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people told to do when faced with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does the traveller conclude about the controller of the winds?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clouds described in relation to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air itself part of the traveller’s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raindrops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raindrops in their descent?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rain is a direct and observable sign of Allah’s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make the order of the rainfall even more impressive.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careful design and control rather than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 drops as falling with measure, balance, and regularity.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Only the necessarily existing Lord can direct them in their many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told to look up and reflect on the mighty works above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that they are meaningful signs, not random disturbances.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rain makes Allah’s compassion apparent in a physical, observable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keep their measure, do not crash into each other harmfully, and do not turn into destructive masses.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sweet, gentle, blessed, and formed with beauty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way it is made and used points to intentional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arranged for endless acts of mercy.</w:t>
            </w:r>
          </w:p>
        </w:tc>
      </w:tr>
    </w:tbl>
  </w:body>
</w:document>
</file>