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4336977e44e1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After leaving the gathering of the prophets, where was the traveler invited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title is given to the scholars in this passage besides being learned?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traveler witness inside their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their agreement itself presented as evidence?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their unity in the foundations of belief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passage draw from this broad agreement?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used to explain the effect of denial?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point of the day-and-night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power did the traveler feel in their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final declaration say their agreement points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did the traveler enter the classroom of the purified scholars?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these scholars “original” and “exacting”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so many intelligent and insightful people, even with different abilities and perspectives, reached the same core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witnessed an immense body of gifted scholars proving the foundations of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purified and especially truthful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was invited to the learning circle of deeply truthful and purified scholars who defend the message of the prophets with strong proof.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Truth does not disappear when someone refuses to acknowledge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compared to someone shutting his own eyes, which does not make day disappear except for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treats their unity as a major proof in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basics of faith are strong, clear, and recognized by many trustworthy minds.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think deeply and carefully, and they build their conclusions with disciplined and rigorous proof.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had gained a high taste of truth through belief and wanted to continue learning from those who strongly confirmed the prophets’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points to Allah’s necessary existence in His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felt an inner strength of faith and character that disbelief could not break.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these scholars intellectually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it important that they agreed even though they were not identical in viewpoint?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shared agreement among so many scholars treated as powerful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personal quality supported each scholar’s conclusion?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effect had the scholars’ light had over time and place?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reach of the scholars’ light?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force did he discover among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the proofs of the purified scholars described in the concluding line?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kind of “taste” did the traveler gain before reaching the scholars’ classroom?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was the purpose of these scholars’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strong were their proofs described to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area of religion were they proving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supreme-sign-p29-the-purified-ones-and-verifying-scholars-proof-through-demonstrations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one relied on a proof that was firm and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widespread agreement among capable and insightful experts strongly supports the truth of what they affirm.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agreement shows that the truths of faith are not based on one narrow perspective but are recognized across different minds and approaches.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profound, original, precise, and highly capable.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described as clear, verified, and united.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discovered a moral and spiritual force too strong to be shaken by all the deniers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their light had illuminated half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had spread widely and continued to give light to a large part of the world for over a millennium.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were proving the positive truths connected to faith, especially 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arguments were presented as so deep and firm that they left no opening for doubt.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purpose was to establish the truths of faith through powerful and decisive arguments.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gained an elevated experience of truth that came from the strength of belief.</w:t>
            </w:r>
          </w:p>
        </w:tc>
      </w:tr>
    </w:tbl>
  </w:body>
</w:document>
</file>