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3a93ebd644c4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belief statement expressed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broad kinds of evidence named in the passage for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 true revelations include besides the basic message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truthful inspirations include,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revelation and inspiration work together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repeated idea of agreement and consensus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kind of relationship between Allah and His creatures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people’s prayers and cries for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wording of the passage show that Allah’s communication reaches different creatures in different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strongest overall proof pattern used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summary, what lesson did the traveler gain from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attributes of Allah are directly highlighted in the statement of faith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signs of Allah’s love, answers to prayers, help for servants who seek aid, and inner indications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divine communication, Allah making Himself known, merciful answers to people’s prayers, and signs showing His existence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revelations and truthful inspirations.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alone is worthy of worship, and He necessarily exists as the One without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not ignored; Allah responds to them with mercy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caring relationship in which Allah communicates, responds, helps, and makes His presence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many different forms of divine communication support one conclusion together, not separately or randomly.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agree in pointing to the same truth, which strengthens the proof of Allah’s necessary existence and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He necessarily exists, is one, and is single in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learned knowledge of Allah through the witness of revelation and true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Repeated and unified testimony from many true divine signs leading to one conclusion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both revelation and inspiration, showing that divine communication is given through more than one form.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through the phrase about all true revelations being in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 prayers presented in connection with divine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inspirations play in relation to Allah’s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passage’s mention of appeals for aid?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about Allah’s mercy appears in both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student had to summarize this whole passage in one sentence, what would be a strong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misunderstanding would this passage correct for someone who thinks divine guidance is random or disconnected?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idea ties all parts of the passage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being supported by the Arabic declaration and its English explanation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revelation show about Allah’s way of dealing with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truthful inspiration show about Allah’s dealings with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presenting revelations as a “consensus” and inspirations as an “agreement”?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aware of human weakness and provides help to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give loving, merciful, and supportive signs that make Allah’s existence known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Revelation includes Allah’s merciful response to people when they call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genuine revelations all support the same belief about Allah rather than contradicting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true sign from Allah, whether through revelation or inspiration, leads to recognizing Him as the only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correct that by showing that genuine revelation and inspiration are consistent and united in one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 true form of divine communication, whether revelation or inspiration, points together to Allah’s certain existence and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both, Allah responds compassionately to those who turn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both groups give a united witness to the same reality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shows love, answers prayers, helps those who seek rescue, and gives awareness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speaks, makes Himself known, responds with mercy, and gives signs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alone is God and that His existence and unity are proven by revelation and true inspiration.</w:t>
            </w:r>
          </w:p>
        </w:tc>
      </w:tr>
    </w:tbl>
  </w:body>
</w:document>
</file>