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41f900c25497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truth does the Qur'an teach the traveller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statement stands at the center of that instruction?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groups are said to accept and desire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does the passage give by mentioning recitation every minute?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reach of the Qur'an’s sacred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references to half the earth and one-fifth of humanity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expression shows that this evidence is not only theoretical but also clearly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proof is stronger: distant guesswork or witnessed clarity? Which one does the passage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benefit of faith for a person’s future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provision does faith give to such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subject is briefly summarized from the Qur'an’s teaching to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title for Allah points to the idea that His being is not dependent on anything else?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picture of constant remembrance and ongoing connection to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Angels, human beings,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statement that there is no god but Allah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belief in Allah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Witnessed clarity is stronger, and that is what the passage points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it is supported by direct witnessing and open observation.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the reader understand the broad reach of the Qur'an’s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its sacred rule continues over the earth, the universe, and the passing ages.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title that points to this is the Necessary Existent.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teaching about faith and Allah’s unity is summarized.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what is needed for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provides what is needed for eternal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the Qur'an is welcomed by angels, humans, and jinn?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scale of Qur'an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lasting nature of the Qur'an’s influence?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reader infer from the fact that this authority has spread widely across land and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matching of the Qur'an’s fruits and effects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temporary things and what faith gives?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contrast worldly possessions with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final outcome of faith described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major themes are joined together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declaration in the passage affirm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communities are specifically mentioned as accepting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repeated act shows the Qur'an’s continuing place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reader can infer that the Qur'an has had deep and lasting influence in human 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its sacred and spiritual authority has continued for more than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Qur'an is read constantly by hundreds of millions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Qur'an’s message is broad, honored, and relevant to different kinds of created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final outcome is everlasting joy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Worldly possessions are temporary, but faith gives something lasting and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Temporary things are compared with the everlasting kingdom and treasure that faith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shows that its teachings produce results that support its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verses are repeatedly recited every minute by huge numbers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Angels, people,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affirms that only Allah is God and that He is one, unique, and necessarily existent.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joins proof of Allah’s oneness with the value of faith for human life.</w:t>
            </w:r>
          </w:p>
        </w:tc>
      </w:tr>
    </w:tbl>
  </w:body>
</w:document>
</file>