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135a721e2448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small food is used as the main example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who alone can make that fruit and give it to people as real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things in the world are mentioned to show this great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connect one apple to those very big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is found on one apple and also on other fruits, plants, and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the same special signs are on many living things, what does that help us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the earth described in relation to the apple?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the whole universe described in relation to the apple?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spring and summer do for the fruit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lesson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gift to a person does the passage talk about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that gift shown as a small, easy thing or as something needing great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bringing one fruit needs control over the whole world around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seasons, day and night, and the earth moving.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Allah, the Creator of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 apple.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Like a great tree or factory for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Like its garden.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all come from the same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Signs of wisdom, mercy, and one Maker.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shown as needing great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Giving a person an apple for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Even one fruit shows Allah’s oneness and power over all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the times when it grows and ripens.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moving parts of the world are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people on earth called needy guests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idea does the passage teach by saying fruits of different times are brought close to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apples and other fruits being alike in an important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sameness tell us about who made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fruits, what other living things are named with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must the Maker of an apple also be the Maker of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every fruit become, according to the last sentence?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apple called for a human being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must happen in the world for that provision to reach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repeating changes are mentioned as part of that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for the earth in motion?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supreme-sign-p111-3rd-stopping-place-4th-truth-the-seal-of-unity-in-the-manifestation-of-the-compassionate-and-the-provider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all carry the same signs from their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arranges the world so people can receive their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they need food given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seasons, the days, the nights, and the earth.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sign that points to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 apple depends on the earth and the whole system around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Plants and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Lord made them all.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ship carrying loads.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changing seasons and the turning of day and night.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world must be run in an ordered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Real provision or sustenance.</w:t>
            </w:r>
          </w:p>
        </w:tc>
      </w:tr>
    </w:tbl>
  </w:body>
</w:document>
</file>