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6edd42b1a48d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this passage mostly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question is being answered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might someone think no more effort was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show that the problem is very big?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three parts of many people are said to need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human qualities are said to be in danger among many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healing things used by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remedies are needed for such big wounds?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the needed cures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speaking in the first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conversation introduced?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one reason the questioner was surprised?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huge fortress that has been damaged.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such a small part already answered unbelief strongly.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so much preparation is needed for defending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explains why the Risale-i Nur works so hard to help and protect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certain proofs and very powerful cures.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Qur’an, belief, and the Qur’an’s miracle.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thinking and their sense of right and wrong.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shared heart, shared ideas, and shared conscience.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tiny portion of the work already seemed enough to answer very stubborn denial.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a made-up exchange the speaker listened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asking why so much more effort is being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medicines with great power to heal.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big are the stones in that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is inside that great fort?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religious helps are named for healing this break?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long had harmful forces been getting ready?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source gives the Risale-i Nur its healing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believers keep doing with its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Risale-i Nur’s effort described as strong and active?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had impressed the questioner about the Risale-i Nur already?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big things is the Risale-i Nur working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work only for one person’s inner life or for many people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large symbol stands for the religion needing repair?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harmed these shared beliefs and feelings?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supreme-sign-p116-summary-of-the-question-and-answer-the-risale-i-nurs-duty-of-universal-repair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about a thousand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Qur’an, belief, and the Qur’an’s miraculous quality.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pictured as being as big as mountains.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a very small piece of it was very powerful.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dealing with very serious harm to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can keep moving forward in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miraculous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 tools of corruption prepared over a very long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fortress.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for many people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in Allah and showing His oneness.</w:t>
            </w:r>
          </w:p>
        </w:tc>
      </w:tr>
    </w:tbl>
  </w:body>
</w:document>
</file>