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d1201a9d72462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traveller believe is the main purpose of life in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book did he call the one spoken by the Being he was seeking?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book did he choose to study?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he lived in the present age, what did he look at first?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supreme-sign-p51-the-miraculousness-and-testimony-of-the-quran-17th-degree-turning-to-the-quran-and-referring-to-the-risale-i-nur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are the many parts of the Risale-i Nur explained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Risale-i Nur trying to spread?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that show about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Did the traveller deny that there are many proofs?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supreme-sign-p51-the-miraculousness-and-testimony-of-the-quran-17th-degree-turning-to-the-quran-and-referring-to-the-risale-i-nur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two writings are named for giving a strong proof of the Qur’an’s wonder?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is the traveller described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three praising ideas are said about the Qur’an near the start?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holy book did he plan to examine?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supreme-sign-p51-the-miraculousness-and-testimony-of-the-quran-17th-degree-turning-to-the-quran-and-referring-to-the-risale-i-nur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Risale-i Nur.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Faith.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 He said there are many, and he would only point to a few.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it is the source and authority behind it, and that it is from heaven, not from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truths of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As shining points and solid explanations taken from the Qur’an.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very well-known, very bright, and very wise.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is hard-working, never satisfied, and always searching.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Twenty-Fifth Word and the end of the Nineteenth Letter.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Qur’an do in every 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said about the contents of its many parts?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book did he use first to help with that question?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no one can do to the Risale-i Nur?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supreme-sign-p51-the-miraculousness-and-testimony-of-the-quran-17th-degree-turning-to-the-quran-and-referring-to-the-risale-i-nur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proof sections named in the passage help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shown by the proof in the two named parts of the Risale-i Nur?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truth about life had the traveller already learned?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what part of himself did he speak?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supreme-sign-p51-the-miraculousness-and-testimony-of-the-quran-17th-degree-turning-to-the-quran-and-referring-to-the-risale-i-nur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he say must be known first about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did he turn first to the Risale-i Nur?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passage, what is the Risale-i Nur built from?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to the Risale-i Nur in that difficult 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supreme-sign-p51-the-miraculousness-and-testimony-of-the-quran-17th-degree-turning-to-the-quran-and-referring-to-the-risale-i-nur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 one can overcome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Risale-i Nur.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come from the Qur’an and explain it well.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challenges those who refuse to accept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faith is the aim and true life of a person.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signs that the Qur’an is miraculous.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help show many signs of the Qur’an’s miraculous nature.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People cannot defeat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Clear lights and explanations from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he was living in this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it comes from our Creator.</w:t>
            </w:r>
          </w:p>
        </w:tc>
      </w:tr>
    </w:tbl>
  </w:body>
</w:document>
</file>