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cc182235774c5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compare the whole world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all things described as doing?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are the parts of creation connected in the passage’s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happen when many hands try to do the same job?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supreme-sign-p78-2nd-chapter-1st-stopping-place-4th-truth-sovereignty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result when many people try to control the same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we really see in the universe instead?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sharing rule against the honor of sovereignty?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human weakness is mentioned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supreme-sign-p78-2nd-chapter-1st-stopping-place-4th-truth-sovereignty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that teach us about Allah’s sovereignty?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title is given to this part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is used to help explain this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atoms, plants, animals, and stars all mentioned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supreme-sign-p78-2nd-chapter-1st-stopping-place-4th-truth-sovereignty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Things get mixed up and confused.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connected like organized troops under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obeying and carrying out their own tasks.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compares the world to a well-run kingdom or city.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People may fight cruelly for a small, temporary rule.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true kingship does not accept a rival.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 see harmony and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work becomes messy and mixed up.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that Allah’s rule covers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picture of a kingdom or a city under strong rule.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about sovereignty.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sovereignty is far greater and never shared.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these many ordered groups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would more than one god not fit with that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we see instead of ruin?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does the passage say this order can be seen?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supreme-sign-p78-2nd-chapter-1st-stopping-place-4th-truth-sovereignty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rivalry not accepted in sovereignty?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example of humans fighting for small power strengthen the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describe the universe when looked at with care?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a careful person see in the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supreme-sign-p78-2nd-chapter-1st-stopping-place-4th-truth-sovereignty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say partners cannot share Allah’s rule?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these ordered “armies” show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simple everyday idea is used to explain this?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mention people wanting power?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supreme-sign-p78-2nd-chapter-1st-stopping-place-4th-truth-sovereignty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very tiny things and in huge things too.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 see careful order everywhere.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shared control would bring disorder.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point to one complete authority over all.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world run with wisdom and firmness.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 active, successful, and wisely managed.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makes it easier to understand that Allah’s perfect rule cannot be shared.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rulership has greatness and does not share its place.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that even weak humans do not like to share rule.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One place cannot be run well by two top leaders.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His authority reaches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one rule over all things cannot be shared without harm.</w:t>
            </w:r>
          </w:p>
        </w:tc>
      </w:tr>
    </w:tbl>
  </w:body>
</w:document>
</file>