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6213e141a4c2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words are repeated many times in Islamic worship to show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parts of Muslim worship are named as places where this meaning is repeated?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sacred saying teach about Allah’s grandeur and sublimity?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prayer from Jawshan say about Allah’s rule?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prayer, can creatures fully explain Allah’s glory?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teach about the power of eyesight to know Allah completely?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say about human understanding of Allah’s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prayer include glorifying Allah and then asking for safety?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is given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the call to prayer and the daily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often does the passage make it seem this truth is repeated in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repeated worship phrase points to this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no other rule or kingdom is like His and all power truly belongs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qualities of majesty that belong uniquely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adhan, the prayer, and many religious practices.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words that say Allah is the Greatest.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 believer praises Allah and also turns to Him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minds cannot fully grasp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Eyes cannot fully reach His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No, they cannot fully explain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phrase saying Allah is greater than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Very often and regularly.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Muslims are constantly reminded of Allah’s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Allah’s grandeur and sublimity are a necessary veil.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teach about the limits of human language?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creatures unable to do fully with Allah’s glory?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statements about vision, understanding, and thought all have in common?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asking for rescue from the Fire show about the purpose of this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the prayer shows that Allah leaves signs for people to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say about Allah’s decree?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subject is being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two places where this proclamation happens.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is given by the sacred saying about grandeur and sublimity?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counting all praise due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teach about how well creation can explain Allah’s glory?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say about seeing Allah’s perfection?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 prayer is not only praise but also a sincere cry for protection.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all show human limits before Allah’s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cannot describe it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Words are too weak to fully explain Allah’s glory and qualities.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call to prayer and in the formal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greatness and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servants cannot push it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part saying His signs appear in everything.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His perfection is beyond what eyes can fully reach.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Creation cannot explain it 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cannot be fully counted by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the picture that these are like coverings that belong only to Allah.</w:t>
            </w:r>
          </w:p>
        </w:tc>
      </w:tr>
    </w:tbl>
  </w:body>
</w:document>
</file>