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bf2d95376415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spring, what happens in a short time that is compared to coming back to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happens four times in connection with a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spring is shown again, what kinds of things are given to each living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these things given to the many kinds of living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this careful spring order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mean by saying this message is written on the earth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idea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call spring a proclamation on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season is used as an example of gathering after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About how many examples of being raised again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parts of a tree are named to show repeated renewal?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food, name two other things given to each species.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given in a very orderly way, at the right time, and without mix-ups or missing parts.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group receives its food, protection, special covering, duties, endings of duties, and the tools it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tree shows renewal in itself, its leaves, its blossoms, and its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Three hundred thousand living kinds are brought back in fresh forms within a few weeks.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spring announces clear evidence of Allah’s unity to anyone who pays attention.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amazing order of spring shows Allah’s power and proves His unity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signs of Allah’s unity can be clearly seen across the earth during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Allah’s oneness, uniqueness, power, mercy, wisdom, and rule.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given means of defense and the tools they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tree itself, its leaves, its flowers, and its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Three hundred thousand.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Spring.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are these gifts and needs provided?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mistakes are said not to happen in this process?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qualities of Allah are shown by this perfect spring arrangement?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connect spring to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quickly do these many revivals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the tree, leaves, flowers, and fruits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each group in the great living army receive that fits it especially?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by saying none of this happens with confusion?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is stronger in the passage: the idea of randomness or planned care?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“written on the face of the earth” suggest about these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large event does spring resemble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number shows how many living kinds are renewed?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supreme-sign-p105-3rd-stopping-place-3rd-truth-the-comparison-of-the-army-of-400-000-nations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presents spring as a small example that helps people understand life being brought back after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His unity, uniqueness, endless power, great mercy, wisdom, and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is no error, no slipping, no confusion, and nothing is left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provided at just the right time.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 work is managed with complete control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one receives what matches it, like proper food, protection, clothing, duties, and needed tools.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renewal appears in several stages and parts of one living 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happen within a few weeks.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Three hundred thousand.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resembles the gathering after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the signs are open and visible for people to notice.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Planned care, because everything is described as exact, timely, and fitting.</w:t>
            </w:r>
          </w:p>
        </w:tc>
      </w:tr>
    </w:tbl>
  </w:body>
</w:document>
</file>