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bcfb2ebd7483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fifth sacred truth, what kinds of weakness and need are people said to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these conditions shape a person’s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people who receive this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this proof compared with sunlight?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use the story of a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examples show this broad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feelings and conditions are listed in the fifth sacred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servants are highlighted most in this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way is inspiration like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usual difference in how each one arrives?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king example, what shows a private and personal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inspiration compared to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said to be stronger than the sun being known by its rays.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especially beloved, lovable, anxious,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make a person search for the Lord with need and longing.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are described as weak, needy, worried about what is ahead, and full of longing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most beloved to Him and those most needy and eager to find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mentions weakness, wanting, poverty, need, worry about the future, love,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Inspiration of angels, people,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explain the difference between formal revelation and private inspiration.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inspiration is more mixed and varied, and it is more general.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Speaking directly about a smaller matter through a trusted servant or private contact.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Revelation usually comes through angels, while inspiration usually comes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shares some features with revelation and is a form of Lordly speech.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words best describe inspiration in the second difference?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inspiration be found in many different forms?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fifth sacred truth say about Allah giving people both weakness and desire?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shows the strength of that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 king sending a representative?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king example, what does the private conversation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Allah speak in the more private way described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number of Allah’s words through inspiration?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needs of human beings are pointed out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these struggles important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strong is the proof given by revelation for Allah’s existence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inspiration called general?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supreme-sign-p37-the-world-of-the-unseen-2-differences-between-inspiration-and-revelation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said to be stronger than using sunbeams to prove the sun exists.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people are made with needs and longings that lead them to seek their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reaches different kinds of creatures in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General, varied, and mixed in kinds.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are extremely many, beyond easy counting.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speaks from behind a veil in a personal way suited to the one receiving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stands for inspiration given in a personal and less formal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picture an official, weighty message like revelation.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reaches many kinds of creatures, not only a select group.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stronger than the proof of the sun seen through its rays.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explain why people need Allah to let them know He is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beings are shown as weak, poor, needy, worried, loving, and worshipping.</w:t>
            </w:r>
          </w:p>
        </w:tc>
      </w:tr>
    </w:tbl>
  </w:body>
</w:document>
</file>