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4c3b2721b415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believe was the main purpose of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traveller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careful step did he want to take before looking at the Qur'an’s teachings?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the Risale-i Nur to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asking what the Qur'an teaches, what question did the traveller want answered?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traveller begin with the Risale-i Nur instead of somewhere else?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parts of the Risale-i Nur are said to show many ways the Qur'an is miraculous?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failure of others to defeat the Risale-i Nur suggest about its source?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someone who truly sees that proof,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did the traveller speak to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he want to examine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traveller’s first source in this age for understanding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it as a work that reflects the Qur'an’s light and explains its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first to make sure it truly came from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described as someone who does not tire and is never satisfied with shallow searching.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believed the main purpose of life is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its source is the Qur'an and that the Qur'an is divine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Twenty-Fifth Word and the ending of the Nineteenth Letter.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lived in this age and saw it as a present-day explanation of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know whether it truly came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first source was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said to be the speech of the One he was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spoke to his own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stops objecting and begins to admire the evidence.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Qur'an does to those who reject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Qur'an’s challenge unusual?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strength of the Risale-i Nur shows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Risale-i Nur trying to spread?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miraculous qualities are mentioned in that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complete is the proof found there,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say life is really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to be settled first before studying the Qur'an’s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the Qur'an important enough for him to examine?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Qur'an presented in the passage compared with other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 the Twenty-Fifth Word and the end of the Nineteenth Letter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sections are singled out as especially proving the Qur'an’s extraordinary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trying to spread the truths of the Qur'an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Qur'an is its true source and authority, and that it is from heaven, not made by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continues across every age, not just one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confronts them with a challenge in every 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had to be settled that the Qur'an is from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life is really about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strong enough to show forty different sides of the Qur'an’s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Forty are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Twenty-Fifth Word and the ending of the Nineteenth Letter.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prove that the Qur'an has many miraculous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presented as the most famous, radiant, and wise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believed to be the word of the One he was seeking and to be the greatest and wisest book.</w:t>
            </w:r>
          </w:p>
        </w:tc>
      </w:tr>
    </w:tbl>
  </w:body>
</w:document>
</file>