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5702d4f284a0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of the world did the man first imagine before hearing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change happened when the verse was heard?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verse affect the way the universe was understood?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world become like in the man’s understanding after hearing the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creation were described as praising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were the creatures shown after the verse gave them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story teach about the power of the Qur’an’s language?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traveler better understand the Qur’an’s strong influence on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long-lasting result of the Qur’an is mentioned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suggest about why the Qur’an spread so widely?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the man told to imagine going back to the time when the Qur’an was first being revealed?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problem did the man have with the verse at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became like one huge place of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showed the universe as a place that points to Allah and follows His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made the world seem bright, meaningful, and full of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imagined a world that felt lost, dark, temporary, and without clear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how its powerful message could move hearts and change whole ways of thinking.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 Qur’an’s words can deeply change how people see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shown as gladly doing the jobs Allah gave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heavens, the earth, and all created things were described as glorifying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thought it did not seem especially amazing in its wording.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told to do that so he could understand the verse the way its first listeners might have felt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beautiful and powerful message reached people’s hearts and minds.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honor and rule have continued without stopping for fourteen centuries.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imagining that earlier time, what did he begin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“veil” over the universe in the story?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verse help conscious beings,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used for the cosmos after the verse is heard?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that comparison, what were created things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feeling did the created world seem to have while doing its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learn by comparing this verse with other verses in a similar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big results of the Qur’an are named in the final sentence of the target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the beginning of the passage, what did the man say he could not recognize in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method was used to help him understand the verse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Before hearing the verse, how did the universe appear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hearing the verse, what happened to his understanding of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supreme-sign-p54-the-miraculousness-and-testimony-of-the-quran-17th-degree-3rd-point-the-taste-of-eloquence-through-the-verse-all-that-is-in-the-heavens-and-the-earth-extols-and-glorifies-allah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compared to a giant mosque.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taught them and helped them understand creation in the right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lifted, so the universe seemed clear and full of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began to notice how greatly the verse changed the meaning of the whole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reaching a large part of the world and many people, and its lasting greatness for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learned one reason the Qur’an has had such great success and influence.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seemed joyful and pleased.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remembering Allah and declaring His greatness.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the earth as brightened and given a clearer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appeared confused, dark, temporary, and almost empty of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asked to imagine hearing it in the earlier time before the Qur’an changed people’s view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he could not recognize its amazing beauty and power in language.</w:t>
            </w:r>
          </w:p>
        </w:tc>
      </w:tr>
    </w:tbl>
  </w:body>
</w:document>
</file>