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ffaf9bd8e454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things does the passage say help us judge how great a statement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Qur’an presented as having no equal?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when it says the Qur’an does not show imitation?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matters does the Qur’an explain?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major topics does the Qur’an cover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Prophet’s belief described compared with other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can people produce something equal to the Qur’an? Why or why not?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many scholars have written?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overall conclusion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worth and beauty of speech clear,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applying those questions, what does the passage say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Qur’an different from ordinary human talk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matters about life in this world, the next life, creation, and Allah’s purposes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Qur’an is original and not copied from anyone.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comes from the Creator of everything and carries a purpose beyond human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know who said it, who it is meant for, and why it was said.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have written careful, detailed commentaries on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because its miraculous level cannot be reached by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the greatest and most comprehensive.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covers happiness in both worlds, creation, the purpose of the universe, and the truths of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presented as pure and original, not made up or imitated.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Qur’an cannot be matched or equaled.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speaker, its listener, and its purpose make its worth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 has no equal, is a miracle, and is a true message from the Knower of the unseen.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Messenger’s strong belief help bring into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came from the power and width of his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Qur’an and the purpose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making something like the Qur’an said to be impossible?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producing something similar to the Qur’an beyond human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things do these commentaries bring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“stamp” or proof do all these studies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opening sentence teach about understanding a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described as the one receiving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human receiver of the Qur’an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connect to the spread of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have thousands of scholars done to help people understand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explains creation at a miraculous level that people cannot reach.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Qur’an explains why the universe was created and the divine purposes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Mighty Islam came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helped bring forth the powerful religion of Islam.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we understand a message better when we know its source, audience, and goal.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confirm that the Qur’an is unmatched, miraculous, and a message from the unseen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bring out deep meanings, fine details, special qualities, and signs about hidden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its miraculous greatness is too high for people to reach.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have written large commentaries explaining its meanings and secrets.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connects the Prophet’s strong and wide faith to the rise of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receiver is the Prophet,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sent to the Prophet, peace be upon him, as the representative of all people and even all beings.</w:t>
            </w:r>
          </w:p>
        </w:tc>
      </w:tr>
    </w:tbl>
  </w:body>
</w:document>
</file>