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b214881ef4be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in the world give witness to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examples teach about the One who made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must the One who made a perfect universe also be perfect?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belief in more than one god ruin this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would the universe be misread if it were linked only to accident?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to the value of human beings if shirk were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signs of Allah’s perfect qualities if shirk is accepted?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strong proofs were already given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truth is being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can a person see signs of perfection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Creator’s action toward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perfect work points to a perfect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the Maker is 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world’s wisdom, beauty, justice, and purposeful design give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that all true perfection points to Allah’s oneness and shows that giving Him partners is false.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signs are covered and their message is canceled.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would be lowered from an honored and meaningful place to a very miserable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be seen as empty, random, and without real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would break the unity and meaning shown in all these signs of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Creator made it and manages it in a wonderful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universe, in its order and purpose, and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this claim is not unsupported and has already been explained in detail.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Creator because of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belief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shirk were true, how would the universe look?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would shirk affect understanding of Allah’s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need for more discussion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clear idea repeated through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from the universe are used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role does the passage give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relationship between creation and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would happen to wise and excellent beings if Allah had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rejected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look accidental, empty of purpose, and not based on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clashes with the perfection seen in Allah’s works, in the universe, and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Allah, who made everything so well, must Himself be 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Creator has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uses wisdom, beauty, justice, and purposeful order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Perfection in creation proves Allah’s perfection and supports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matter has already been proven strongly, so the discussion is kept brief.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block people from seeing His unlimited perfect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belief that Allah has partners is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worth and meaning would be destroyed.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goodness and excellence in creation reflect the greatness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people are aware beings who reflect the Creator and are an important fruit of the universe.</w:t>
            </w:r>
          </w:p>
        </w:tc>
      </w:tr>
    </w:tbl>
  </w:body>
</w:document>
</file>