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c7e28d9bc44ffe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sun example, what makes a person understand that the sun is one?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teach by saying the sun’s reflection appears even in tiny drops of water?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all-embracing mercy point to Allah’s unity?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Where are signs of Allah’s Names especially seen, according to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supreme-sign-p102-3rd-stopping-place-2nd-truth-from-the-comprehensiveness-of-mercifulness-to-unity-and-oneness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that wide connection support the idea of oneness?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Allah’s glory shown in the whole universe in this section?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Allah does for each individual while still keeping the universe whole?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lesson comes from the example of the melon and its seed?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supreme-sign-p102-3rd-stopping-place-2nd-truth-from-the-comprehensiveness-of-mercifulness-to-unity-and-oneness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final comparison, what is the cosmos like, what is the earth like, and what is man like?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roles do the cosmos, earth, and man play in the final comparison?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main comparison at the beginning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happens in the example when shiny things receive sunlight?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supreme-sign-p102-3rd-stopping-place-2nd-truth-from-the-comprehensiveness-of-mercifulness-to-unity-and-oneness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everything, especially in living beings, and most especially in human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one mercy reaches all things, it shows one Lord is caring for them all.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that one source can show its signs in many small places at the same time.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Its light reaches everything that faces it, showing one sun lighting many things.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one who makes the whole fruit is also the one who makes the seed.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gives special care to each one without harming the order of everything else.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shown through mercy that reaches everywhere in a unified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one Lord makes each living thing linked to the rest of creation.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reflect signs of the sun back to the viewer.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passage compares the sun spreading light everywhere to mercy reaching all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cosmos is the large living system, the earth is like its fruit, and man is like the seed inside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cosmos is like a tree or garden, the earth is like a fruit or melon, and man is like a seed.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idea is added by saying the sun is close to all things through reflections?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truth does this wide-reaching mercy prove?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which part of creation is this seen most clearly?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being related to the whole universe point to one Creator?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supreme-sign-p102-3rd-stopping-place-2nd-truth-from-the-comprehensiveness-of-mercifulness-to-unity-and-oneness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Allah show majesty throughout the universe in this section?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the tools and organs of living beings?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describe man among created beings?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the earth compared to a fruit or melon?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supreme-sign-p102-3rd-stopping-place-2nd-truth-from-the-comprehensiveness-of-mercifulness-to-unity-and-oneness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natural object is used first to help explain a religious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are mirrors, shiny things, and water drops important in the example?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When the passage turns from the sun to mercy, what is being compared?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can be found in everything, especially living things?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supreme-sign-p102-3rd-stopping-place-2nd-truth-from-the-comprehensiveness-of-mercifulness-to-unity-and-oneness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such a wide connection needs one Lord who controls everything together.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living beings, and especially in human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proves Allah’s unity and that He has no partner.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one source can be present by its effects in many places.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it is like a produced result within that larger whole.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As the place where many kinds of divine gifts are brought together in a concentrated form.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arranged in an ordered way by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shows it by mercy that is broad, ordered, and reaches all creation.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Traces of divine Names and signs of Allah’s presence and action.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Sunlight spreading everywhere is compared to Allah’s mercy reaching everything.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show how one sun can appear by its effects in many places.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sun.</w:t>
            </w:r>
          </w:p>
        </w:tc>
      </w:tr>
    </w:tbl>
  </w:body>
</w:document>
</file>