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a8a6a26305e4cd4" /></Relationships>
</file>

<file path=word/document.xml><?xml version="1.0" encoding="utf-8"?>
<w:document xmlns:w="http://schemas.openxmlformats.org/wordprocessingml/2006/main">
  <w:body>
    <w:sectPr>
      <w:pgSz w:w="16838" w:h="11906" w:orient="landscape"/>
      <w:pgMar w:top="720" w:right="720" w:bottom="720" w:left="720"/>
    </w:sectPr>
    <w:tbl>
      <w:tblPr>
        <w:tblBorders>
          <w:top w:val="single" w:sz="6"/>
          <w:bottom w:val="single" w:sz="6"/>
          <w:left w:val="single" w:sz="6"/>
          <w:right w:val="single" w:sz="6"/>
          <w:insideH w:val="single" w:sz="6"/>
          <w:insideV w:val="single" w:sz="6"/>
        </w:tblBorders>
        <w:tblLayout w:type="fixed"/>
        <w:tblW w:w="15398" w:type="dxa"/>
      </w:tblPr>
      <w:tblGrid>
        <w:gridCol w:w="3849"/>
        <w:gridCol w:w="3849"/>
        <w:gridCol w:w="3849"/>
        <w:gridCol w:w="3849"/>
      </w:tblGrid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is the second kind of provision described in the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2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can happen with this second form of provision since it depends on divine generosity?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3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does the passage teach about Allah’s giving of this second kind of provision?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4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makes a person blessed and happy in handling provision?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supreme-sign-p109-3rd-stopping-place-4th-truth-2-kinds-of-provision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supreme-sign-p109-3rd-stopping-place-4th-truth-2-kinds-of-provision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supreme-sign-p109-3rd-stopping-place-4th-truth-2-kinds-of-provision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supreme-sign-p109-3rd-stopping-place-4th-truth-2-kinds-of-provision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5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reward in daily life comes from frugality according to the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6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comparison shows that people need more than food and drink?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7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From where do these human abilities and senses receive their provision?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8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does the example of the eye teach about the world?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supreme-sign-p109-3rd-stopping-place-4th-truth-2-kinds-of-provision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supreme-sign-p109-3rd-stopping-place-4th-truth-2-kinds-of-provision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supreme-sign-p109-3rd-stopping-place-4th-truth-2-kinds-of-provision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supreme-sign-p109-3rd-stopping-place-4th-truth-2-kinds-of-provision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9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role does faith play in benefiting from these gifts?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10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causes the second form of provision to appear necessary even though it is not truly needed for life?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11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Why might a person wrongly think this kind of provision is essential?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12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does the passage say about whether this type of provision is always given?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supreme-sign-p109-3rd-stopping-place-4th-truth-2-kinds-of-provision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supreme-sign-p109-3rd-stopping-place-4th-truth-2-kinds-of-provision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supreme-sign-p109-3rd-stopping-place-4th-truth-2-kinds-of-provision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supreme-sign-p109-3rd-stopping-place-4th-truth-2-kinds-of-provision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4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Simplicity, contentment, lawful striving, and thankful acceptance of Allah’s gifts make a person blessed and happy.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3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It is given by generosity, not by a fixed promise.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2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Sometimes it is given, and sometimes it is withheld.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It is a made-up kind of need that grows from bad habits, overuse, and using things the wrong way until they seem necessary.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8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It teaches that the world is full of beauty placed there as a blessing for people to notice and enjoy.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7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They receive it from the mercy of the Compassionate Provider.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6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The passage says that just as the stomach needs food, the inner faculties and senses also need their own nourishment.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5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It brings happiness and a pleasant life.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12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It says it is not always given; it may be given or not given.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11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Because long practice and dependence make it feel like a real need.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10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Repeated habits, extravagance, and misuse make it seem necessary.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9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Faith allows a person to truly use and profit from them.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13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is the better way to live when dealing with wants that are not true needs?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14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personal harms come from greed and wastefulness?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15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Besides the stomach, what other parts of a person are said to need their own provision?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16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How is the provision of these faculties suited to them?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supreme-sign-p109-3rd-stopping-place-4th-truth-2-kinds-of-provision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supreme-sign-p109-3rd-stopping-place-4th-truth-2-kinds-of-provision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supreme-sign-p109-3rd-stopping-place-4th-truth-2-kinds-of-provision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supreme-sign-p109-3rd-stopping-place-4th-truth-2-kinds-of-provision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17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Why are the human faculties compared to keys to a treasury?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18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example is used to explain the eye’s special role?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19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According to the passage, what is the source of metaphorical or artificial provision?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20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three causes lead to this false kind of need?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supreme-sign-p109-3rd-stopping-place-4th-truth-2-kinds-of-provision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supreme-sign-p109-3rd-stopping-place-4th-truth-2-kinds-of-provision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supreme-sign-p109-3rd-stopping-place-4th-truth-2-kinds-of-provision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supreme-sign-p109-3rd-stopping-place-4th-truth-2-kinds-of-provision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21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On what does this kind of provision depend?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22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is the right response after receiving blessings?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23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behaviors make a person miserable according to the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24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Name four of the human faculties mentioned in the passage.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supreme-sign-p109-3rd-stopping-place-4th-truth-2-kinds-of-provision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supreme-sign-p109-3rd-stopping-place-4th-truth-2-kinds-of-provision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supreme-sign-p109-3rd-stopping-place-4th-truth-2-kinds-of-provision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supreme-sign-p109-3rd-stopping-place-4th-truth-2-kinds-of-provision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16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Each faculty receives a special kind of nourishment that matches its own nature and brings it delight.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15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A person’s inner abilities and senses, such as the heart, soul, mind, eye, ear, and mouth, also need their own nourishment.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14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They drag a person into humiliation, laziness, injustice, unhappiness, and self-destruction.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13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A person should live with moderation, contentment, lawful work, and thankfulness.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20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Habit, wastefulness, and misuse lead to it.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19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It comes from becoming attached to habits, being wasteful, and misusing things.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18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The eye is shown as the means to notice the precious beauty spread through creation.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17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Because they are tools through which a person can reach many gifts of divine mercy.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24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The heart, spirit, intellect, and imagination are four of them.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23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Wastefulness, greed, leaving lawful work, begging from everyone, laziness, and wrongdoing make a person miserable.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22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The right response is grateful acceptance.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21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It depends on Allah’s generosity.</w:t>
            </w:r>
          </w:p>
        </w:tc>
      </w:tr>
    </w:tbl>
  </w:body>
</w:document>
</file>