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8beada3c541c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is said to be found within the activity seen in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truth in the heavens prove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strong is this testimony described to be when compared with the heavens themselves?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the heavens are included in this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mention of direct observation add to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of the quoted declaration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an 8th grader asked for the big idea of this passage, what would be the best answer?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six kinds of activity are seen in the heavenly order?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is drawn from these heavenly activities?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relationship between the heavens and their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proof is being used in this passage: emotional, physical observation, or family history?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the heavenly system is not limited or weak?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as a whole and everything within them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even clearer than the existence of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Creator’s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truth shown by control, management, movement, arrangement, purification, and assigning duties.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Bringing things under command, governing them, turning them, arranging them, cleansing them, and putting them to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big idea is that the organized workings of the heavens are clear evidence that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 statement of tawhid, saying that the heavens and all they contain testify to Allah’s necessary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these signs are not only imagined or guessed, but can be noticed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 truth in it as vast, complete, and all-encompassing.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mainly proof from observation and reasoning.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are signs that point beyond themselves to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Creator necessarily exists and is 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this passage be important for someone thinking about faith and the natural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overall claim of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being treated as a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these witnesses giving testimony about?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quality of the heavenly activity shows that it reaches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quality shows that the heavenly activity is not incomplete or flawed?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a reader infer from the way many forms of order are gathered into one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“employment” add to the meaning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contained within the heavenly activity?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effect of this pattern on a person who reflects on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truth in the heavens described with words that suggest greatness and wide reach?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“ordering” play in the passage’s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supreme-sign-p11-the-testimony-of-the-heavens-1st-degree-dominical-activity-and-the-declaration-of-divine-unity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testifying that the Creator truly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and everything in them are treated as witnesses.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ordered workings of the heavens clearly show the necessary existence and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natural world can strengthen faith by pointing to Allah’s power and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things in the heavens are given tasks and used purposefully.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can infer that all these connected works come from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perfection shows that it is complete.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comprehensiveness shows that it reaches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supports the idea that the heavens are run with wisdom and intention.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signs are huge, far-reaching, and beyond something small or accidental.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leads the person to recognize the Creator’s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contains a real pattern of command, regulation, motion, order, purification, and assigned function.</w:t>
            </w:r>
          </w:p>
        </w:tc>
      </w:tr>
    </w:tbl>
  </w:body>
</w:document>
</file>