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956128ced483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traveler want to enter the human world at this point in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the prophets were united?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were the prophets helping people rise above a lower way of living?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was one goal of the prophets in teaching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did large numbers of believers play in confirming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moral judgment does the passage make about denying that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mistake of those who reject a truth confirmed by so many truthful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results seen in the prophets’ students support the prophets’ teachings?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agreement of all prophets and their followers especially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gain from the prophets’ lessons?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traveler trying to increase as he moved forward in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group is given the highest place in this part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aimed to raise people from a low, animal-like condition to a high, angel-like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taught belief in Allah so people could become spiritually better and nobler.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them all giving the same call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move higher in knowing Allah through more stages of faith and understanding.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students reached truth and spiritual excellence, showing the teachings were effective and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their rejection as a very serious wrong and even a crime.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judges denial of it as a grave wrongdoing.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acceptance showed that the prophets’ message convinced many honest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prophets are given the highest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trying to increase his knowledge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gained a strong benefit to his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united agreement among so many sincere people makes the proof very strong.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common act were all the prophets doing when the traveler saw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the traveler kneeling in a school suggest about his attitude?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miracles, what public evidence supported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emphasize that these followers were truthful and serious?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such rejection deserves?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prophets’ good character and excellent qualities function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agreement among prophets and their followers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belief in all prophets called a source of strength?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new realm did the traveler wish to enter after advancing in knowledge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he looked toward earlier times, whom did he see first among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education were the prophets giving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acceptance of the prophets by whole communities help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trustworthy people agreeing on something makes that claim more reliable.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Many people believed them and confirmed their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humility, respect, and readiness to learn.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all remembering Allah and calling people to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accepting all of them makes faith more complete and firmly grounded.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harmony in the message and mutual support in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serve as signs that the prophets were sincere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such a serious wrong deserves a serious punishment.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many people were convinced by clear signs and truthful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giving spiritual and moral guidance that led people to belief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the prophets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wished to enter the world of human beings.</w:t>
            </w:r>
          </w:p>
        </w:tc>
      </w:tr>
    </w:tbl>
  </w:body>
</w:document>
</file>