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ca7e6103b46a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whose agreement is presented as a powerful proof for Allah’s existence and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history testify about him in relation to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signs of true prophethood are said to be fully found in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putting a signature on his mission teach us in simple words?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both speech and deeds of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prophets’ united words show, and what do their united deeds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these saints bear witness to besides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saints’ witness especially strong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his message did they affirm by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saints’ agreement show about their view of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connect earlier prophets to this being’s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that same agreement prove about this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prophets strongly approved and confirmed his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Sacred qualities, miracles, and prophetic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History shows that the signs of truthful prophethood were fully present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agreement of the prophets is presented as a strong proof.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personally experienced some of the truths he taught and fully believed the rest with firm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also bear witness to his truthfulness and messengerhood.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words show Allah’s oneness, and their deeds show his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they supported him in more than one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proves that he was truthful and truly a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signs of true prophethood seen in them were also present in him, and they also foretold his coming.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they saw him as completely truthful and straight.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affirmed all of the truths he brought.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sources are named as containing earlier news about his coming?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earlier prophets prepare people for his coming?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prophets’ miracles and actions did for his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are the people mentioned in the next section who reached truth and spiritual excellence by following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three levels of certainty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his message did they witness through spiritual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overall lesson do both sections teach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understand from both the prophets and the saints?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the agreement of all prophets prove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history confirms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signs that show a prophet is genuine?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are the people in “The Fifth” that followed his teaching and reached high spiritual ranks?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supreme-sign-p44-the-messengership-of-prophet-muhammad-16th-degree-4th-proof-the-consensus-of-the-prophets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the saints.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confirmed it and supported it strongly.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spoke of his coming beforehand and gave glad tidings about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Torah, the Gospels, the Psalms, and other revealed writings.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understood that both groups gave strong evidence that this being was a true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teach that both earlier prophets and later saints give united proof that he was a true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witnessed some of the unseen truths he had proclaimed.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Certainty through knowledge, certainty through direct seeing, and complete certainty.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the saints.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those signs were present in him in a full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History confirms that the marks of true prophethood were fully present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proves Allah’s existence and His oneness.</w:t>
            </w:r>
          </w:p>
        </w:tc>
      </w:tr>
    </w:tbl>
  </w:body>
</w:document>
</file>