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8343fc68a4b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from the Qur’an is mentioned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parts of belief are joined together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are said to accept and desire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kinds of beings are said to welcome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many people are described as reading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claim about the duration of the Qur’an’s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earth and humanity is mentioned as being under its luminous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human need is especially highlighted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faith help a human being facing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helps explain the greatness of what faith gives?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the traveler receive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is at the heart of the declaration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Angels, humans,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Angels, human beings,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and belief in Allah’s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lesson of faith and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need for lasting security, not just temporary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Half the earth and one-fifth of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continued across more than fourteen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Hundreds of millions of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Tawhid, the belief that Allah alone is the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lesson about belief and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faith’s reward to a vast palace or kingdom, not a small temporary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rescues him from endless loss and opens the way to eternal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besides humans are mentioned as valuing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words about angels, humans, and jinn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reach of the Qur’an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learned from the statement that its authority has lasted more than fourteen centuries?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“fruits and effects” of the Qur’an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about the future does faith replace?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passage encouraging the reader to value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subject is being explained “in brief”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and greatest truth affirmed in the translated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by saying the Qur’an is wanted and accepted by different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repeated reading of the Qur’an every minute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 Qur’an’s sacred rule is permanent?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message has enduring power and is not short-lived.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influence has lasted through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Qur’an’s importance reaches across different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Angels and jinn.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teaching of faith and Allah’s unity that the traveler learned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Strong faith in Allah grounded in the guidance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replaces fear of final destruction with hope and safety.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the truth of its message through what it produces in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authority is not temporary or fading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continuous devotion to it around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Qur’an’s high rank and broad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alone is the one true God.</w:t>
            </w:r>
          </w:p>
        </w:tc>
      </w:tr>
    </w:tbl>
  </w:body>
</w:document>
</file>