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fc32d3acd42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point of the First Mystery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saying Allah’s power cannot include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explain that different levels in something usually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those examples about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explain greater or lesser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sequence of examples is used to show equal ease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ease, what does the passage say about the beauty and wonder in these creations?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qualities would created things lose without Divine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fruits, flowers, trees, and animals appear in great numbers yet still with value and artistry?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image does the passage give of their life cycle?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First Mystery, what is one reason Allah’s power cannot be limited?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begin by talking about what is essential?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His power has no weaker or stronger levels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appear when the opposite quality mixes into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His power belongs essentially to His Sacred Essence, and weakness is its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power has no weakness in it, so nothing is hard for Him to create.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value and their artistic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flower is made with art like a tree, a tree is made with wonder like spring, and spring is made with wide greatness like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Resurrection, spring, tree, and flower.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Strength changes when resistance stands against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something essential cannot accept its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essential to His Sacred Essence, so its opposite cannot enter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come, do their work, praise Allah in their own way, and leave seeds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of this mystery of Allah’s power, which creates them easily, quickly, and in an ordered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degrees in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darkness and cold help make the argument clearer?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to show that very great events are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making of a tree and a flower?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would be the result for art and value if Divine unity were not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false result would follow if Divine unity did not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after these living things finish their roles?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beings leave as they depart, and why is that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Allah’s power is introduced in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opposite quality is completely excluded from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when the passage says there are no degrees in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example shows that lower and higher warmth depend on an opposite?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tree is no harder to make than a flower.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raising of all people is compared in ease to bringing spring, and spring is compared in ease to making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how created things can vary when opposites affect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there are no degrees in it at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leave seeds behind, showing continuity in their duties and life cycle.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pass on and leave seeds behind so their line continues.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Small acts of creation would become harder than large ones and would lose their beauty and worth.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Created things would lose their fine workmanship and worth.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 of heat being affected by cold.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Allah’s power is complete and unchanged in every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Weakness or inability.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His power is perfect and free from all weakness.</w:t>
            </w:r>
          </w:p>
        </w:tc>
      </w:tr>
    </w:tbl>
  </w:body>
</w:document>
</file>