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468c3dcd740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quality of the universe is described in the first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large-scale examples and two small-scale examples from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action is denied to anything other than the One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how things come into existence, take a state, and receive a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qualities must exist for choosing one form and state over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of the world is created by calling it a hospice?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these Names and acts “embrace every place”?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some of the Names that show up across the whole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example of giving life strengthen the idea of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claim does this passage make about the order found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human body to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only an absolutely powerful and wise One can reach every thing in this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brought into being by divine power, given their condition by divine will, and shaped by divine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Deliberate and creative control over things is denied to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Large examples include the universe’s overall system and the earth’s movements; small examples include the human face and blood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careful and wise order is described in everything, from the largest parts of the universe to the smallest parts of human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Among them are All-Wise, Compassionate, Giver of Forms, Quickener, Disposer, and Nurturer.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their effects can be seen throughout the world and are not limited to only one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world as a place of care, provision, and hosting.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Will and choice must exist.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controlling all levels of existence with purpose and precision requires unlimited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face, senses, and blood circulation as examples of detailed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the order of the world shows there is one Creator who acts with wisdom, will,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many coordinated actions happen together under one system, so they come from one Doer.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regularity aimed at benefits require will and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difference between power, will, and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hospitality example, what does the passage imply about the world’s resources?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role of the divine Names listed in the fourth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Names support one another instead of conflicting?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comes from the example where life appears along with shaping and providing?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simple terms, what does the first paragraph say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 of being can truly act on things in a deliberate and creative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everything else besides that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knowledge necessary for setting things in order for useful results?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repeated oneness of the world’s provisions and systems prove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effect of repeating the word “one” for many parts of the world’s system?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describe different ways Allah’s actions and qualities appear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implies they are arranged like provisions prepared for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Power brings things into existence, will gives them a certain condition, and choice gives them a specific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useful and purposeful arrangement does not happen blindly; it must be intended.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Only One who has complete power and complete wisdom can do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universe is arranged with amazing care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lesson is that different acts in creation are linked under one command and one Actor.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effects fit together so perfectly that each one strengthens the 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the reader notice unity in the world and points to one Maker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Maker is one and that He is very generous and welcoming to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useful planning depends on knowing what each thing needs and what result is intended.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everything else as receiving action rather than originating it.</w:t>
            </w:r>
          </w:p>
        </w:tc>
      </w:tr>
    </w:tbl>
  </w:body>
</w:document>
</file>