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3d122f39f2435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After reflecting on one spring, what conclusion did the traveler reach about people who reject resurrection?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mistake does the passage say is involved in denying resurrection?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Allah described in relation to His promise of resurrection?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Through whom has the promise of resurrection been repeatedly conveyed?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supreme-sign-p106-3rd-stopping-place-3rd-truth-applying-the-spring-army-and-the-travelers-judgment-on-resurrection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often does the passage say this promise has been stated in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comparison is made to help explain the possibility of resurrection?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how difficult is resurrection for Allah compared with the springtime renewals?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traveler’s inner self say in response to this reflection?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supreme-sign-p106-3rd-stopping-place-3rd-truth-applying-the-spring-army-and-the-travelers-judgment-on-resurrection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main belief is being defended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sign from the natural world leads the traveler to this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denying resurrection count as more than a simple intellectual mistake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repeated mention of prophets and Qur’anic verses show?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supreme-sign-p106-3rd-stopping-place-3rd-truth-applying-the-spring-army-and-the-travelers-judgment-on-resurrection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has been conveyed through all the prophets.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presented as absolutely powerful and irresistible, and as One whose majesty includes rightful anger against denial.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rejecting many divine promises and denying the power of Allah to bring people back.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concluded that punishment in Hell would be fully just for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affirms the truth of what was said and accepts it in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easier for Him than those repeated spring renewals.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final gathering is compared with the many revivals seen every spring, which are described as even more amazing in some ways.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the promise appears many times, both directly and indirectly, in thousands of verses.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the promise of resurrection is strongly established through revelation and is not a minor teaching.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is treated as a rejection of Allah’s repeated promises and of His unlimited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Seeing the realities displayed in a single spring leads him to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belief that resurrection and the final gathering will truly happen.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Allah’s ability by calling resurrection easier than spring revivals?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spring used as an argument for resurrection?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moral idea connects disbelief and punishment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ending strengthen the argument emotionally and spiritually?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supreme-sign-p106-3rd-stopping-place-3rd-truth-applying-the-spring-army-and-the-travelers-judgment-on-resurrection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traveler understand after considering only one spring?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connect denial of resurrection with besides disbelief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two sources of testimony for resurrection are named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what two ways does the passage say the Qur’an points to resurrection?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supreme-sign-p106-3rd-stopping-place-3rd-truth-applying-the-spring-army-and-the-travelers-judgment-on-resurrection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mention that the promises were given many times?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implied about the scale of spring by calling its gatherings miraculous?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If spring contains many repeated restorations of life, what inference does the traveler draw about the final resurrection?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significance of the nafs saying that it believes?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supreme-sign-p106-3rd-stopping-place-3rd-truth-applying-the-spring-army-and-the-travelers-judgment-on-resurrection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inner self does not resist in the end but yields and confirms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idea is that when someone knowingly rejects clear truth and divine promise, punishment becomes just.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spring shows countless forms of life being brought forth again in an ordered and remarkable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such a task is effortless for Him and fully within His power.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points to it openly and also through indirect indications.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prophets and the verses of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connects it with denying Allah’s promises and His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understands that resurrection is real and that denying it is a grave error.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the argument has reached the person’s inner self and won its acceptance.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infers that the final resurrection is certainly possible and even easier for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implies that spring contains vast and wondrous restorations of life that point to Allah’s creative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the message is firm, repeated, and beyond excuse for those who reject it.</w:t>
            </w:r>
          </w:p>
        </w:tc>
      </w:tr>
    </w:tbl>
  </w:body>
</w:document>
</file>