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cde582c814c2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When the traveler stops looking at the cloud, wind, rain, lightning, and thunder directly, what does he examine in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cloud’s compassion described as only apparent, not self-originating?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pattern of movement in the cloud is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cloud carry when it rides on the wind?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practical terms, how does the rain serve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 does the rainfall show mercy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particles of air compared to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air carry or transmit according to the text?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examples show the air serving all kinds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final belief does the traveler reach from reflecting on wind, clouds, and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shift happens in the traveler’s method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basic fact about the cloud starts his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carries stores of rain that are described as very heavy and full of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vanishes completely and then returns suddenly to begin its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cloud itself has no consciousness, so the mercy seen through it must come from another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turns to his own mind and reflects on what these things really mean.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carries sound and helps forms of communication function.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Each one is presented as if it understands orders and carries them out in disciplined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refreshes gardens, softens heat, cleans the earth, and helps those in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cools, waters, cleans, and supports plant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cloud is lifeless and without 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moves from simply observing nature to reasoning about it through reflection.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only the One whose existence is necessary, who has complete power and knowledge, can direct them in this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supports animal breathing, helps plants reproduce and grow, and prepares needed materials for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combine divine power and mercy in describing the cloud?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spiritual lesson does he take from the sky being written on and erased?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cloud’s mission toward the needy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traveler trying to prove by listing the unstable qualities of air?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helps explain the obedience of the particles in the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examples show the air’s service to both plants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show that the air also supports human technology and movement?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who alone could be responsible for directing the winds, arranging the clouds, and creating the air in this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At the beginning of the marked passage, who does the traveler speak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cloud’s appearing and disappearing suggest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sky as something more than empty space?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think the cloud’s activity writes and erases in the sky?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proving that such a shifting substance cannot be the real source of ordered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hurries to them with rain, as though showing compassion through its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it as a sign that points to renewal and re-creation.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cloud is shown as strongly controlled while also being sent to relieve and benefit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One who necessarily exists, has power over everything, and knows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mentions ships and several methods of transmitting sound and signals.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supports breathing for animals and pollination and growth for plants.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likened to disciplined troops following commands from a leader.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meaningful display that appears and is removed like changing inscriptions.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portrayed like a surface on which meaningful signs are displayed and removed.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cloud is being directed by commands rather than acting independently.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speaks to his own intellect.</w:t>
            </w:r>
          </w:p>
        </w:tc>
      </w:tr>
    </w:tbl>
  </w:body>
</w:document>
</file>