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9c2e8d447c45e7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did the traveller believe was the real purpose of worldly life and the core of human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faith central to the traveller’s approach?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he connect the Qur'an with the Being he is seeking?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did he begin by looking at the Risale-i Nur?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supreme-sign-p51-the-miraculousness-and-testimony-of-the-quran-17th-degree-turning-to-the-quran-and-referring-to-the-risale-i-nur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supreme-sign-p51-the-miraculousness-and-testimony-of-the-quran-17th-degree-turning-to-the-quran-and-referring-to-the-risale-i-nur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supreme-sign-p51-the-miraculousness-and-testimony-of-the-quran-17th-degree-turning-to-the-quran-and-referring-to-the-risale-i-nur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supreme-sign-p51-the-miraculousness-and-testimony-of-the-quran-17th-degree-turning-to-the-quran-and-referring-to-the-risale-i-nur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the Risale-i Nur useful to someone living in the present 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describe the intellectual content of the Risale-i Nur?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Which two sections of the Risale-i Nur are singled out, and what are they said to do?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can be inferred about the author’s confidence in the Qur'an from the decision to give only a few brief indications here?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supreme-sign-p51-the-miraculousness-and-testimony-of-the-quran-17th-degree-turning-to-the-quran-and-referring-to-the-risale-i-nur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supreme-sign-p51-the-miraculousness-and-testimony-of-the-quran-17th-degree-turning-to-the-quran-and-referring-to-the-risale-i-nur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supreme-sign-p51-the-miraculousness-and-testimony-of-the-quran-17th-degree-turning-to-the-quran-and-referring-to-the-risale-i-nur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supreme-sign-p51-the-miraculousness-and-testimony-of-the-quran-17th-degree-turning-to-the-quran-and-referring-to-the-risale-i-nur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kind of response is ruled out for someone who properly sees those demonstrations?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the opening of the passage, how is the traveller described in terms of his spiritual search?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he speak to his heart instead of only to his mind?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action does he decide to take next in his search?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supreme-sign-p51-the-miraculousness-and-testimony-of-the-quran-17th-degree-turning-to-the-quran-and-referring-to-the-risale-i-nur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supreme-sign-p51-the-miraculousness-and-testimony-of-the-quran-17th-degree-turning-to-the-quran-and-referring-to-the-risale-i-nur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supreme-sign-p51-the-miraculousness-and-testimony-of-the-quran-17th-degree-turning-to-the-quran-and-referring-to-the-risale-i-nur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supreme-sign-p51-the-miraculousness-and-testimony-of-the-quran-17th-degree-turning-to-the-quran-and-referring-to-the-risale-i-nur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Since he lived in the modern age, he first turned to a work from his own time that explains and defends the Qur'an.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it is said to be the speech of that Being.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he sees faith as the true purpose and inner reality of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believed the goal of life in this world and the essence of life are found in faith.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shows strong confidence, since even a small sample is presented as enough to point toward its greatness.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Twenty-Fifth Word and the ending of the Nineteenth Letter are said to show forty dimensions of the Qur'an’s miraculous character.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describes it as a set of illuminated insights and sound explanations rooted in the Qur'an.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gives explanations and evidences suited to a modern setting while drawing from the Qur'an.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decides to examine the Qur'an.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the matter he is exploring involves spiritual commitment as well as reasoning.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is shown as deeply driven, never satisfied with shallow answers, and committed to finding truth.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Dismissive criticism is ruled out; admiration is presented as the natural response.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feature of the Qur'an’s public role is mentioned to show its confidence and authority?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are the parts of the Risale-i Nur characterized?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first resource he consults, and why?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continued strength of the Risale-i Nur against opposition imply?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supreme-sign-p51-the-miraculousness-and-testimony-of-the-quran-17th-degree-turning-to-the-quran-and-referring-to-the-risale-i-nur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supreme-sign-p51-the-miraculousness-and-testimony-of-the-quran-17th-degree-turning-to-the-quran-and-referring-to-the-risale-i-nur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supreme-sign-p51-the-miraculousness-and-testimony-of-the-quran-17th-degree-turning-to-the-quran-and-referring-to-the-risale-i-nur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supreme-sign-p51-the-miraculousness-and-testimony-of-the-quran-17th-degree-turning-to-the-quran-and-referring-to-the-risale-i-nur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significant about the claim that forty aspects of miraculousness are established?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traveller choose not to do after mentioning those proofs?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traveller want to learn from the Qur'an?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he identify as the book he now needs to investigate?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supreme-sign-p51-the-miraculousness-and-testimony-of-the-quran-17th-degree-turning-to-the-quran-and-referring-to-the-risale-i-nur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supreme-sign-p51-the-miraculousness-and-testimony-of-the-quran-17th-degree-turning-to-the-quran-and-referring-to-the-risale-i-nur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supreme-sign-p51-the-miraculousness-and-testimony-of-the-quran-17th-degree-turning-to-the-quran-and-referring-to-the-risale-i-nur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supreme-sign-p51-the-miraculousness-and-testimony-of-the-quran-17th-degree-turning-to-the-quran-and-referring-to-the-risale-i-nur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Before studying its message, what did the traveller think had to be established first?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must be proven before its teachings can be fully trusted, according to the traveller?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 the named sections of the Risale-i Nur function in the argument?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 the Twenty-Fifth Word and the ending of the Nineteenth Letter strengthen this case?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supreme-sign-p51-the-miraculousness-and-testimony-of-the-quran-17th-degree-turning-to-the-quran-and-referring-to-the-risale-i-nur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supreme-sign-p51-the-miraculousness-and-testimony-of-the-quran-17th-degree-turning-to-the-quran-and-referring-to-the-risale-i-nur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supreme-sign-p51-the-miraculousness-and-testimony-of-the-quran-17th-degree-turning-to-the-quran-and-referring-to-the-risale-i-nur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supreme-sign-p51-the-miraculousness-and-testimony-of-the-quran-17th-degree-turning-to-the-quran-and-referring-to-the-risale-i-nur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implies that the power behind it comes from a heavenly source, not merely from human effort.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consults the Risale-i Nur first because he lives in the current age and finds in it reflections of the Qur'an’s miraculousness.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are described as many sections made up of insights and dependable explanations derived from the Qur'an.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openly challenges those who refuse to accept it in every age.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identifies the Qur'an as the book he needs to examine.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wants to learn what it says as the speech of the One he seeks.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chooses not to repeat the full demonstration and instead gives only a short indication of a few signs of greatness.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shows the argument is not based on one point only but on many dimensions of evidence.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reportedly lay out forty lines of evidence for the Qur'an’s miraculous nature in a compelling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serve as concentrated demonstrations of many features of the Qur'an’s miraculous nature.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Its origin from the Creator must be established.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thought it first had to be shown that the Qur'an comes from the Creator.</w:t>
            </w:r>
          </w:p>
        </w:tc>
      </w:tr>
    </w:tbl>
  </w:body>
</w:document>
</file>