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0b0ee9c3343d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effect does repeated recitation of the Qur'an have on people with sound hearts and refined taste?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Qur'an’s condition after fourteen centuries?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Qur'an’s relevance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Point, how is the Qur'an connected to the prophets before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later spiritual traditions are counted as witnesses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conclude from both prophetic agreement and saintly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stands before it as its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blessings of happiness in this life and the next important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agreement of upright minds important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historical sign is given that Allah has sealed the Qur'an as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of the Qur'an is highlighted by saying that repetition increases its appeal?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people are especially able to recognize this quality?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rooted in the same confirmed truths they taught.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does not become outdated but remains meaningful in every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remains fresh, alive, and not worn out by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does not tire them out; instead, it becomes more pleasing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the noble goal and beneficial outcome of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happiness it brings in this life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Qur'an is pure truth, gathers many truths, and is uniquely wondrous.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Authentic Sufi ways and paths of sainthood.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Those with spiritually healthy hearts and refined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truthful sweetness and lasting spiritual attractiveness.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supreme acceptance, honor, and success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Qur'an is not only emotionally moving but also intellectually convincing.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to say the Qur'an speaks to each century in particular?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Fifth Point teach about the Qur'an and previous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future-facing side of the Qur'an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found beneath the Qur'an in this six-sided description?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sound minds play in confirming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lies behind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the Qur'an’s global honor and success as meaningful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Fourth Point, what happens when the Qur'an is recited again and again?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phrase in the passage points to the moral and spiritual condition needed to appreciate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Qur'an’s relationship with later generations?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the Qur'an has six luminous sides?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Sixth Point, what metaphor is used to describe the Qur'an as surrounded by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Strong arguments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spiritual paths and saintly lives that grow from it later 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Qur'an stands with their universally affirmed truths and confirms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message remains directly relevant and meaningful to every era.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appeal increases rather than fades.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Allah’s way is to preserve what is true and expose what is false, so lasting honor points to divine confirmation.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support of heavenly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provide reasoned approval and testimony in its favor.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pictured as a fortified stronghold supported from all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truth is supported from every direction by different kinds of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continues to feel newly revealed and personally addressed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people whose hearts and taste are sound and pure.</w:t>
            </w:r>
          </w:p>
        </w:tc>
      </w:tr>
    </w:tbl>
  </w:body>
</w:document>
</file>