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4069b6ef145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truth is introduced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this co-operation cannot be explained by the beings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 clouds function in this chain of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animal world support human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example of an infant’s nourishment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bodily example is used to show inward co-operation?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the universe to a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is drawn from the co-operation of inanimate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range of things is used to show the vastness of balance and preservation?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assigning duties to created things imply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shared reality appears among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constant upheaval suggest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Animals are shown as serving human life and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aiding plant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help and coordination go beyond their own ability, awareness, and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introduces the reality that beings in the universe help one another in ways far beyond their own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must be directed by the power and command of a compassionate, wise, and glorious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it is managed in an organized, purposeful, and well-run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Food particles are directed to the body’s cells to renew and support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 helpless being receives what it needs without having the ability to secure it by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world is always in motion and change, not stable or self-sufficient.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widespread pattern of mutual assistance appears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creation operates under purpose, direction, and responsibility rather than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moves from heavenly bodies down to organs, limbs, and even tiny particles in living bodies.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milk for a baby communicate about divine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nourishment of body cells strengthen the main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attribute is shown by these many examples of support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that solid and lifeless things are neither aware nor feeling?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very large and very small examples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fruits like corn and pomegranates mentioned with cosmic structures?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passage’s argument, what is the role of this whole section on co-operation?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end this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idea ties the whole passage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claim that co-operation goes beyond the capacity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clouds fit into the larger system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animals have in this sequence?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their orderly service cannot come from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a caring lordship that manages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even inside the body there is a directed and purposeful system of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gentle and immediate mercy for the weakest and most needy.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only a brief indication has been given because this testimony has been explained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provides one major part of the universe’s witness to the existence and qualities of its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careful order exists in ordinary earthly things just as it does in massive heavenly systems.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both to show that the same wise rule appears throughout all levels of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shown as a means of support and service for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play a supporting role for plant life within the wider chain of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 inferred that another power is organizing and directing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whole passage centers on the universe-wide harmony of things helping one another under divine rule.</w:t>
            </w:r>
          </w:p>
        </w:tc>
      </w:tr>
    </w:tbl>
  </w:body>
</w:document>
</file>