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f7f8f7fc543b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example is used in this passage to begin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bee presented as especially remarkable?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abilities or features in the bee are mentioned as signs of deliberate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required for these features to exist in the bee?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explanations are rejected as causes of the bee’s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argue that chance and nature cannot be responsible?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spread of bees across the earth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pattern in bees is emphasized?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conclusion is drawn from the example of the bee?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bee’s role described in relation to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the bee has a program placed in its tiny head?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require precise knowledge, careful planning, wisdom,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built-in task plan, its production and processing of beneficial food, and its harmful sting that does not damage its own body are all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small creature with an amazingly complex role and design, showing extraordinary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begins with the bee and the divine guidance given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produced with the same wisdom, care, proportion, and method at the same time across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same wise design appears in countless bees everywhere, which points to one Maker rather than many unrelated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bee’s structure and function show balance, order, and purpose, which do not fit blind or disorderly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Unconscious nature and random accident are rejected.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bee has been given an ordered inner guidance for carrying out its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striking sign of Allah’s power and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how the bee points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bee serves as clear evidence for Allah’s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food found in the bee’s small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point is made about the bee’s sting?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combination of useful food and dangerous poison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one bee to many bees?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theological result follows from that worldwide consistency?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final lesson a reader should take from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instruction was given to the bee?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does the passage treat the bee as more than an ordinary insect?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bee’s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small size with great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of creation are highlighted in the bee’s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causes are said to be unable to take part in producing the bee as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the same amazing design appears in countless bees throughout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careful control, precise arrangement, and wise purpose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contains a deadly substance, yet it does not injure the bee itself or the part that carries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inside a very small creature, beneficial and finely arranged processes are taking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 bee as a living sign of divine wisdom, planning,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guided to make its dwelling in the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bee is a clear sign that creation comes from one wise and powerful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open and clear evidence that the Creator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Blind, unaware, and disorderly causes are said to be unable to do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Order, balance, intention, precision,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a tiny creature can contain deep signs of wisdom and powerful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work is important and purposeful, not accidental or meaningless.</w:t>
            </w:r>
          </w:p>
        </w:tc>
      </w:tr>
    </w:tbl>
  </w:body>
</w:document>
</file>