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2758a597e14bf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central truth is presented in this passage about the One who runs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portray the universe: as random, fragmented, or coordinated?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mention substances and living or purposeful beings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mention that the same kinds of elements and species are found across the earth?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supreme-sign-p93-2nd-stopping-place-5th-truth-the-indication-of-order-in-the-cosmos-to-unity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image of a magnificent city support the passage’s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earth-wide presence of the same elements and species important?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teach by saying He has neither inability nor deficiency?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phrase about having no partner or opposite add to the meaning?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supreme-sign-p93-2nd-stopping-place-5th-truth-the-indication-of-order-in-the-cosmos-to-unity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moral or spiritual danger is connected to the idea of partners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main claim made in the Fifth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parts of creation are included in this proof?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focus on the whole cosmos as well as its individual parts?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supreme-sign-p93-2nd-stopping-place-5th-truth-the-indication-of-order-in-the-cosmos-to-unity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show that one rule and one management are operating everywhere, which points to one Lord.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show that both the materials of the world and the beings active within it fit into one common system.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portrays the universe as coordinated.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passage teaches that the One who creates, manages, and sustains the whole universe is one and has no equal, partner, helper, or rival.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strengthens the teaching that nothing shares His rule and nothing stands against Him as an equal force.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teaches that His power and perfection are complete, so nothing limits Him and nothing is lacking in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one pattern of creation and management extending everywhere.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great city working in harmony suggests one governing authority over all its affairs.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unity appears both in the large picture and in the smaller details, strengthening the proof.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proof includes the whole cosmos, its major supports, its smaller parts, and all the beings within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main claim is that the unity and order seen throughout the whole cosmos prove that its Maker and Governor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passage connects it with division and corruption of the truth of divine unity.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deal with the fact that many things are interwoven and similar?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being is described by the terms monarch, nurturer, master, and builder?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affirm about the One who made and arranges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significance of saying He has no equal or peer?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supreme-sign-p93-2nd-stopping-place-5th-truth-the-indication-of-order-in-the-cosmos-to-unity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view the idea of assigning partners to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disagreement mentioned near the end?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exists throughout the whole universe, its supports, its parts, and its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are the pillars and parts of the cosmos treated in relation to that order?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supreme-sign-p93-2nd-stopping-place-5th-truth-the-indication-of-order-in-the-cosmos-to-unity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point is made about the Divine Names and actions working 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repeated emphasis on “the same” help communicate?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tension does the passage highlight between multiplicity and 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mean by saying the Maker has no minister or aide?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supreme-sign-p93-2nd-stopping-place-5th-truth-the-indication-of-order-in-the-cosmos-to-unity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no other being resembles Him in His authority, power, or right to rule.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affirms that He alone rules it and that no one resembles or assists Him in that rule.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describe a being with complete authority, care, ownership, and creative control.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that even within that overlap and similarity, one Name and one type of act appear everywhere, which supports unity.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treated as sharing in that same order and being woven into one overall structure.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there is extremely fine order and regularity throughout all of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explain that multiple independent rulers would produce conflict, which does not match the harmony of the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treats that idea as incompatible with the order and unity plainly seen in creation.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He does not depend on assistants to carry out His will.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notes that although things are many and layered, the governing marks and actions remain unified.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highlights consistency and unity across different places and levels of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extend across everything or nearly everything, even though things are layered together and often similar in nature.</w:t>
            </w:r>
          </w:p>
        </w:tc>
      </w:tr>
    </w:tbl>
  </w:body>
</w:document>
</file>