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d7fb857a5b4177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main image is used at the beginning of the passage to describe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that opening image, what does the “pen” represent?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being said about the ability of a sincere heart to notice truth in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describe the amount of meaning found in the world-book?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supreme-sign-p96-the-travelers-ecstasy-of-divine-unity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supreme-sign-p96-the-travelers-ecstasy-of-divine-unity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supreme-sign-p96-the-travelers-ecstasy-of-divine-unity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supreme-sign-p96-the-travelers-ecstasy-of-divine-unity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suggest about each created thing when it calls every being a meaningful embodied word?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what shared declaration do all things make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Besides affirming divine oneness, what two divine addresses are mentioned as being called out in harmony?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central conclusion is drawn from the claim that every thing contains a sign?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supreme-sign-p96-the-travelers-ecstasy-of-divine-unity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supreme-sign-p96-the-travelers-ecstasy-of-divine-unity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supreme-sign-p96-the-travelers-ecstasy-of-divine-unity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supreme-sign-p96-the-travelers-ecstasy-of-divine-unity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 the heart and the nafs respond after hearing this message?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comparison shapes most of the passage’s description of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imply by saying there is no hidden dark point for the heart’s sight?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are time and events presented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supreme-sign-p96-the-travelers-ecstasy-of-divine-unity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supreme-sign-p96-the-travelers-ecstasy-of-divine-unity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supreme-sign-p96-the-travelers-ecstasy-of-divine-unity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supreme-sign-p96-the-travelers-ecstasy-of-divine-unity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presents that meaning as vast and beyond counting, with endless dimensions and countless events.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being said that a spiritually awake heart can recognize clear signs of Allah in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represents divine power bringing things into being and marking them with meaning.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universe is pictured as a written book filled with meaning and signs.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conclusion is that every created thing points toward the unity of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call upon Allah as the True One and the Living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all testify to Allah’s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Each being is treated as a meaningful sign that carries a message about reality and its Creator.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presented like written lines that record countless works.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implies that the signs of Allah are openly present and not truly obscure to spiritual perception.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world is compared to a text that has been written and can be read for meaning.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both accept it and confirm it.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mention of the Preserved Tablet add to the passage’s meaning?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this passage, is creation presented as random or purposeful? Explain briefly.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unity is expressed when all things speak together with one message?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the phrase about every thing having a sign so important here?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supreme-sign-p96-the-travelers-ecstasy-of-divine-unity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supreme-sign-p96-the-travelers-ecstasy-of-divine-unity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supreme-sign-p96-the-travelers-ecstasy-of-divine-unity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supreme-sign-p96-the-travelers-ecstasy-of-divine-unity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significant about both the heart and the nafs responding positively at the end?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best short summary of the marked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ask the reader to do first with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imagery of writing tell us about created things?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supreme-sign-p96-the-travelers-ecstasy-of-divine-unity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supreme-sign-p96-the-travelers-ecstasy-of-divine-unity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supreme-sign-p96-the-travelers-ecstasy-of-divine-unity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supreme-sign-p96-the-travelers-ecstasy-of-divine-unity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describe the scope of the world’s “pages” and “lines”?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relation between a being and a word in the passage’s imagery?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repeated idea ties the poetic lines and the later statement about all things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unified call of all things teach about the natural world?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supreme-sign-p96-the-travelers-ecstasy-of-divine-unity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supreme-sign-p96-the-travelers-ecstasy-of-divine-unity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supreme-sign-p96-the-travelers-ecstasy-of-divine-unity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supreme-sign-p96-the-travelers-ecstasy-of-divine-unity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sums up the whole passage by teaching that every created thing can lead a person to recognize divine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a unity of testimony, where all creation agrees in pointing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presented as purposeful, because every being is treated as meaningful and sign-bearing.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connects worldly beings to a higher divine order and shows that creation is meaningful, measured, and known.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tells us that created things are deliberate signs, not accidental objects.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asks the reader to look carefully at it as something full of meaning.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passage teaches that the whole universe is a meaningful sign system leading the observer to affirm Allah’s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both deeper spiritual awareness and the lower self are being brought into acknowledgment of the truth.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teaches that the natural world is in harmony in bearing witness to one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Both parts stress that creation points in a unified way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being is like a word because it expresses meaning beyond itself.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describes them as limitless in extent and countless in their details.</w:t>
            </w:r>
          </w:p>
        </w:tc>
      </w:tr>
    </w:tbl>
  </w:body>
</w:document>
</file>