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93c0d10514b8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supreme-sign-p51-the-miraculousness-and-testimony-of-the-quran-17th-degree-turning-to-the-quran-and-referring-to-the-risale-i-nur - Set 1</w:t>
      </w:r>
    </w:p>
    <w:p>
      <w:pPr/>
      <w:r>
        <w:rPr/>
        <w:t xml:space="preserve">1-) What did the traveller believe was the real purpose of worldly life and the core of human life? (18 kelime)</w:t>
      </w:r>
    </w:p>
    <w:p>
      <w:pPr/>
      <w:r>
        <w:rPr/>
        <w:t xml:space="preserve">He believed the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faith central to the traveller’s approach? (13 kelime)</w:t>
      </w:r>
    </w:p>
    <w:p>
      <w:pPr/>
      <w:r>
        <w:rPr/>
        <w:t xml:space="preserve">Because 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he connect the Qur'an with the Being he is seeking?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he begin by looking at the Risale-i Nur? (23 kelime)</w:t>
      </w:r>
    </w:p>
    <w:p>
      <w:pPr/>
      <w:r>
        <w:rPr/>
        <w:t xml:space="preserve">Since he lived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Risale-i Nur useful to someone living in the present age? (15 kelime)</w:t>
      </w:r>
    </w:p>
    <w:p>
      <w:pPr/>
      <w:r>
        <w:rPr/>
        <w:t xml:space="preserve">It gives explanations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intellectual content of the Risale-i Nur?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sections of the Risale-i Nur are singled out, and what are they said to do? (21 kelime)</w:t>
      </w:r>
    </w:p>
    <w:p>
      <w:pPr/>
      <w:r>
        <w:rPr/>
        <w:t xml:space="preserve">The Twenty-Fifth Word 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about the author’s confidence in the Qur'an from the decision to give only a few brief indications here? (18 kelime)</w:t>
      </w:r>
    </w:p>
    <w:p>
      <w:pPr/>
      <w:r>
        <w:rPr/>
        <w:t xml:space="preserve">It shows strong confidence,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response is ruled out for someone who properly sees those demonstrations? (12 kelime)</w:t>
      </w:r>
    </w:p>
    <w:p>
      <w:pPr/>
      <w:r>
        <w:rPr/>
        <w:t xml:space="preserve">Dismissive criticism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2</w:t>
      </w:r>
    </w:p>
    <w:p>
      <w:pPr/>
      <w:r>
        <w:rPr/>
        <w:t xml:space="preserve">1-) In the opening of the passage, how is the traveller described in terms of his spiritual search? (16 kelime)</w:t>
      </w:r>
    </w:p>
    <w:p>
      <w:pPr/>
      <w:r>
        <w:rPr/>
        <w:t xml:space="preserve">He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he speak to his heart instead of only to his mind? (13 kelime)</w:t>
      </w:r>
    </w:p>
    <w:p>
      <w:pPr/>
      <w:r>
        <w:rPr/>
        <w:t xml:space="preserve">Because the matter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action does he decide to take next in his search?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feature of the Qur'an’s public role is mentioned to show its confidence and authority? (12 kelime)</w:t>
      </w:r>
    </w:p>
    <w:p>
      <w:pPr/>
      <w:r>
        <w:rPr/>
        <w:t xml:space="preserve">It openly challenges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parts of the Risale-i Nur characterized? (17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resource he consults, and why? (22 kelime)</w:t>
      </w:r>
    </w:p>
    <w:p>
      <w:pPr/>
      <w:r>
        <w:rPr/>
        <w:t xml:space="preserve">He consults the Risale-i Nur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continued strength of the Risale-i Nur against opposition imply? (17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significant about the claim that forty aspects of miraculousness are established? (17 kelime)</w:t>
      </w:r>
    </w:p>
    <w:p>
      <w:pPr/>
      <w:r>
        <w:rPr/>
        <w:t xml:space="preserve">It shows the argument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traveller choose not to do after mentioning those proofs? (21 kelime)</w:t>
      </w:r>
    </w:p>
    <w:p>
      <w:pPr/>
      <w:r>
        <w:rPr/>
        <w:t xml:space="preserve">He chooses not to repeat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3</w:t>
      </w:r>
    </w:p>
    <w:p>
      <w:pPr/>
      <w:r>
        <w:rPr/>
        <w:t xml:space="preserve">1-) What does the traveller want to learn from the Qur'an? (15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identify as the book he now needs to investigate? (11 kelime)</w:t>
      </w:r>
    </w:p>
    <w:p>
      <w:pPr/>
      <w:r>
        <w:rPr/>
        <w:t xml:space="preserve">He identifies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studying its message, what did the traveller think had to be established first? (15 kelime)</w:t>
      </w:r>
    </w:p>
    <w:p>
      <w:pPr/>
      <w:r>
        <w:rPr/>
        <w:t xml:space="preserve">He thought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be proven before its teachings can be fully trusted, according to the traveller? (8 kelime)</w:t>
      </w:r>
    </w:p>
    <w:p>
      <w:pPr/>
      <w:r>
        <w:rPr/>
        <w:t xml:space="preserve">Its origin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beginning with the Risale-i Nur appropriate for someone in the present age? (11 kelime)</w:t>
      </w:r>
    </w:p>
    <w:p>
      <w:pPr/>
      <w:r>
        <w:rPr/>
        <w:t xml:space="preserve">It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drawn from the fact that the Risale-i Nur cannot be defeated? (20 kelime)</w:t>
      </w:r>
    </w:p>
    <w:p>
      <w:pPr/>
      <w:r>
        <w:rPr/>
        <w:t xml:space="preserve">Its source, guide, and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specific claim is made about human criticism of the proof found in the two named sections? (20 kelime)</w:t>
      </w:r>
    </w:p>
    <w:p>
      <w:pPr/>
      <w:r>
        <w:rPr/>
        <w:t xml:space="preserve">The claim is that once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named sections of the Risale-i Nur function in the argument? (13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about the Qur'an is covered by the passage as a whole? (26 kelime)</w:t>
      </w:r>
    </w:p>
    <w:p>
      <w:pPr/>
      <w:r>
        <w:rPr/>
        <w:t xml:space="preserve">The passage argues that 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4</w:t>
      </w:r>
    </w:p>
    <w:p>
      <w:pPr/>
      <w:r>
        <w:rPr/>
        <w:t xml:space="preserve">1-) What inner conviction shapes the traveller’s whole investigation at the start of the passage? (12 kelime)</w:t>
      </w:r>
    </w:p>
    <w:p>
      <w:pPr/>
      <w:r>
        <w:rPr/>
        <w:t xml:space="preserve">He is convinced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ideas about life had already become clear to him? (17 kelime)</w:t>
      </w:r>
    </w:p>
    <w:p>
      <w:pPr/>
      <w:r>
        <w:rPr/>
        <w:t xml:space="preserve">He had become convinced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is given for taking the Qur'an seriously from the start? (19 kelime)</w:t>
      </w:r>
    </w:p>
    <w:p>
      <w:pPr/>
      <w:r>
        <w:rPr/>
        <w:t xml:space="preserve">It is regarded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traveller not begin by analyzing every teaching in the Qur'an right away? (12 kelime)</w:t>
      </w:r>
    </w:p>
    <w:p>
      <w:pPr/>
      <w:r>
        <w:rPr/>
        <w:t xml:space="preserve">He first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proving the Qur'an’s source necessary before discussing its message? (14 kelime)</w:t>
      </w:r>
    </w:p>
    <w:p>
      <w:pPr/>
      <w:r>
        <w:rPr/>
        <w:t xml:space="preserve">Because if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is the Risale-i Nur said to be connected to the Qur'an rather than independent from it? (17 kelime)</w:t>
      </w:r>
    </w:p>
    <w:p>
      <w:pPr/>
      <w:r>
        <w:rPr/>
        <w:t xml:space="preserve">Its many sections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the Qur'an is the source, authority, and sun of the Risale-i Nur?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Twenty-Fifth Word and the ending of the Nineteenth Letter strengthen this case? (17 kelime)</w:t>
      </w:r>
    </w:p>
    <w:p>
      <w:pPr/>
      <w:r>
        <w:rPr/>
        <w:t xml:space="preserve">They reportedly lay 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teaching method does the traveller model by giving only a few brief signs after mentioning fuller proofs elsewhere? (19 kelime)</w:t>
      </w:r>
    </w:p>
    <w:p>
      <w:pPr/>
      <w:r>
        <w:rPr/>
        <w:t xml:space="preserve">He models disciplined study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5</w:t>
      </w:r>
    </w:p>
    <w:p>
      <w:pPr/>
      <w:r>
        <w:rPr/>
        <w:t xml:space="preserve">1-) What motivates the traveller to keep searching rather than stop with earlier conclusions? (17 kelime)</w:t>
      </w:r>
    </w:p>
    <w:p>
      <w:pPr/>
      <w:r>
        <w:rPr/>
        <w:t xml:space="preserve">His strong desire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status does the passage give to the Qur'an among books? (23 kelime)</w:t>
      </w:r>
    </w:p>
    <w:p>
      <w:pPr/>
      <w:r>
        <w:rPr/>
        <w:t xml:space="preserve">It describes it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Qur'an distinguished from ordinary books in the passage? (14 kelime)</w:t>
      </w:r>
    </w:p>
    <w:p>
      <w:pPr/>
      <w:r>
        <w:rPr/>
        <w:t xml:space="preserve">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priority does the traveller set before looking into the Qur'an’s content? (9 kelime)</w:t>
      </w:r>
    </w:p>
    <w:p>
      <w:pPr/>
      <w:r>
        <w:rPr/>
        <w:t xml:space="preserve">He prioritizes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Risale-i Nur in a stubborn and unbelieving age? (21 kelime)</w:t>
      </w:r>
    </w:p>
    <w:p>
      <w:pPr/>
      <w:r>
        <w:rPr/>
        <w:t xml:space="preserve">It says that despite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the strength of the Risale-i Nur to the Qur'an itself? (18 kelime)</w:t>
      </w:r>
    </w:p>
    <w:p>
      <w:pPr/>
      <w:r>
        <w:rPr/>
        <w:t xml:space="preserve">Its inability 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historical endurance prove about the Qur'an according to the passage? (18 kelime)</w:t>
      </w:r>
    </w:p>
    <w:p>
      <w:pPr/>
      <w:r>
        <w:rPr/>
        <w:t xml:space="preserve">It proves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traveller avoid giving a full proof of the Qur'an’s miraculous nature at this point? (22 kelime)</w:t>
      </w:r>
    </w:p>
    <w:p>
      <w:pPr/>
      <w:r>
        <w:rPr/>
        <w:t xml:space="preserve">He leaves that detailed task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argumentative flow of the passage? (37 kelime)</w:t>
      </w:r>
    </w:p>
    <w:p>
      <w:pPr/>
      <w:r>
        <w:rPr/>
        <w:t xml:space="preserve">It moves from the traveller’s desire to study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6</w:t>
      </w:r>
    </w:p>
    <w:p>
      <w:pPr/>
      <w:r>
        <w:rPr/>
        <w:t xml:space="preserve">1-) How is the traveller’s character presented at the beginning of the target passage? (12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self-address suggest about the kind of search he is making? (13 kelime)</w:t>
      </w:r>
    </w:p>
    <w:p>
      <w:pPr/>
      <w:r>
        <w:rPr/>
        <w:t xml:space="preserve">It suggests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ongoing test does the Qur'an issue, according to the passage? (12 kelime)</w:t>
      </w:r>
    </w:p>
    <w:p>
      <w:pPr/>
      <w:r>
        <w:rPr/>
        <w:t xml:space="preserve">It continually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Qur'an do toward those who reject it,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traveller’s historical situation affect where he begins his investigation? (17 kelime)</w:t>
      </w:r>
    </w:p>
    <w:p>
      <w:pPr/>
      <w:r>
        <w:rPr/>
        <w:t xml:space="preserve">Because he lives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theological conclusion is drawn from that success? (14 kelime)</w:t>
      </w:r>
    </w:p>
    <w:p>
      <w:pPr/>
      <w:r>
        <w:rPr/>
        <w:t xml:space="preserve">The Qur'an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argument is made from the fact that no one can defeat the Risale-i Nur? (16 kelime)</w:t>
      </w:r>
    </w:p>
    <w:p>
      <w:pPr/>
      <w:r>
        <w:rPr/>
        <w:t xml:space="preserve">The argument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the proof discussed in the Twenty-Fifth Word and the end of the Nineteenth Letter?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transition does the passage make at the end? (22 kelime)</w:t>
      </w:r>
    </w:p>
    <w:p>
      <w:pPr/>
      <w:r>
        <w:rPr/>
        <w:t xml:space="preserve">It shifts from defending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1 - CEVAPLAR</w:t>
      </w:r>
    </w:p>
    <w:p>
      <w:pPr/>
      <w:r>
        <w:rPr/>
        <w:t xml:space="preserve">1-) What did the traveller believe was the real purpose of worldly life and the core of human life?</w:t>
      </w:r>
    </w:p>
    <w:p>
      <w:pPr/>
      <w:r>
        <w:rPr/>
        <w:t xml:space="preserve">He believed the goal of life in this world and the essence of life are found in faith.</w:t>
      </w:r>
    </w:p>
    <w:p>
      <w:pPr/>
      <w:r>
        <w:rPr/>
        <w:t xml:space="preserve">2-) Why is faith central to the traveller’s approach?</w:t>
      </w:r>
    </w:p>
    <w:p>
      <w:pPr/>
      <w:r>
        <w:rPr/>
        <w:t xml:space="preserve">Because he sees faith as the true purpose and inner reality of life.</w:t>
      </w:r>
    </w:p>
    <w:p>
      <w:pPr/>
      <w:r>
        <w:rPr/>
        <w:t xml:space="preserve">3-) Why does he connect the Qur'an with the Being he is seeking?</w:t>
      </w:r>
    </w:p>
    <w:p>
      <w:pPr/>
      <w:r>
        <w:rPr/>
        <w:t xml:space="preserve">Because it is said to be the speech of that Being.</w:t>
      </w:r>
    </w:p>
    <w:p>
      <w:pPr/>
      <w:r>
        <w:rPr/>
        <w:t xml:space="preserve">4-) Why did he begin by looking at the Risale-i Nur?</w:t>
      </w:r>
    </w:p>
    <w:p>
      <w:pPr/>
      <w:r>
        <w:rPr/>
        <w:t xml:space="preserve">Since he lived in the modern age, he first turned to a work from his own time that explains and defends the Qur'an.</w:t>
      </w:r>
    </w:p>
    <w:p>
      <w:pPr/>
      <w:r>
        <w:rPr/>
        <w:t xml:space="preserve">5-) Why is the Risale-i Nur useful to someone living in the present age?</w:t>
      </w:r>
    </w:p>
    <w:p>
      <w:pPr/>
      <w:r>
        <w:rPr/>
        <w:t xml:space="preserve">It gives explanations and evidences suited to a modern setting while drawing from the Qur'an.</w:t>
      </w:r>
    </w:p>
    <w:p>
      <w:pPr/>
      <w:r>
        <w:rPr/>
        <w:t xml:space="preserve">6-) How does the passage describe the intellectual content of the Risale-i Nur?</w:t>
      </w:r>
    </w:p>
    <w:p>
      <w:pPr/>
      <w:r>
        <w:rPr/>
        <w:t xml:space="preserve">It describes it as a set of illuminated insights and sound explanations rooted in the Qur'an.</w:t>
      </w:r>
    </w:p>
    <w:p>
      <w:pPr/>
      <w:r>
        <w:rPr/>
        <w:t xml:space="preserve">7-) Which two sections of the Risale-i Nur are singled out, and what are they said to do?</w:t>
      </w:r>
    </w:p>
    <w:p>
      <w:pPr/>
      <w:r>
        <w:rPr/>
        <w:t xml:space="preserve">The Twenty-Fifth Word and the ending of the Nineteenth Letter are said to show forty dimensions of the Qur'an’s miraculous character.</w:t>
      </w:r>
    </w:p>
    <w:p>
      <w:pPr/>
      <w:r>
        <w:rPr/>
        <w:t xml:space="preserve">8-) What can be inferred about the author’s confidence in the Qur'an from the decision to give only a few brief indications here?</w:t>
      </w:r>
    </w:p>
    <w:p>
      <w:pPr/>
      <w:r>
        <w:rPr/>
        <w:t xml:space="preserve">It shows strong confidence, since even a small sample is presented as enough to point toward its greatness.</w:t>
      </w:r>
    </w:p>
    <w:p>
      <w:pPr/>
      <w:r>
        <w:rPr/>
        <w:t xml:space="preserve">9-) What kind of response is ruled out for someone who properly sees those demonstrations?</w:t>
      </w:r>
    </w:p>
    <w:p>
      <w:pPr/>
      <w:r>
        <w:rPr/>
        <w:t xml:space="preserve">Dismissive criticism is ruled out; admiration is presented as the natural response.</w:t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2 - CEVAPLAR</w:t>
      </w:r>
    </w:p>
    <w:p>
      <w:pPr/>
      <w:r>
        <w:rPr/>
        <w:t xml:space="preserve">1-) In the opening of the passage, how is the traveller described in terms of his spiritual search?</w:t>
      </w:r>
    </w:p>
    <w:p>
      <w:pPr/>
      <w:r>
        <w:rPr/>
        <w:t xml:space="preserve">He is shown as deeply driven, never satisfied with shallow answers, and committed to finding truth.</w:t>
      </w:r>
    </w:p>
    <w:p>
      <w:pPr/>
      <w:r>
        <w:rPr/>
        <w:t xml:space="preserve">2-) Why does he speak to his heart instead of only to his mind?</w:t>
      </w:r>
    </w:p>
    <w:p>
      <w:pPr/>
      <w:r>
        <w:rPr/>
        <w:t xml:space="preserve">Because the matter he is exploring involves spiritual commitment as well as reasoning.</w:t>
      </w:r>
    </w:p>
    <w:p>
      <w:pPr/>
      <w:r>
        <w:rPr/>
        <w:t xml:space="preserve">3-) What action does he decide to take next in his search?</w:t>
      </w:r>
    </w:p>
    <w:p>
      <w:pPr/>
      <w:r>
        <w:rPr/>
        <w:t xml:space="preserve">He decides to examine the Qur'an.</w:t>
      </w:r>
    </w:p>
    <w:p>
      <w:pPr/>
      <w:r>
        <w:rPr/>
        <w:t xml:space="preserve">4-) What feature of the Qur'an’s public role is mentioned to show its confidence and authority?</w:t>
      </w:r>
    </w:p>
    <w:p>
      <w:pPr/>
      <w:r>
        <w:rPr/>
        <w:t xml:space="preserve">It openly challenges those who refuse to accept it in every age.</w:t>
      </w:r>
    </w:p>
    <w:p>
      <w:pPr/>
      <w:r>
        <w:rPr/>
        <w:t xml:space="preserve">5-) How are the parts of the Risale-i Nur characterized?</w:t>
      </w:r>
    </w:p>
    <w:p>
      <w:pPr/>
      <w:r>
        <w:rPr/>
        <w:t xml:space="preserve">They are described as many sections made up of insights and dependable explanations derived from the Qur'an.</w:t>
      </w:r>
    </w:p>
    <w:p>
      <w:pPr/>
      <w:r>
        <w:rPr/>
        <w:t xml:space="preserve">6-) What is the first resource he consults, and why?</w:t>
      </w:r>
    </w:p>
    <w:p>
      <w:pPr/>
      <w:r>
        <w:rPr/>
        <w:t xml:space="preserve">He consults the Risale-i Nur first because he lives in the current age and finds in it reflections of the Qur'an’s miraculousness.</w:t>
      </w:r>
    </w:p>
    <w:p>
      <w:pPr/>
      <w:r>
        <w:rPr/>
        <w:t xml:space="preserve">7-) What does the continued strength of the Risale-i Nur against opposition imply?</w:t>
      </w:r>
    </w:p>
    <w:p>
      <w:pPr/>
      <w:r>
        <w:rPr/>
        <w:t xml:space="preserve">It implies that the power behind it comes from a heavenly source, not merely from human effort.</w:t>
      </w:r>
    </w:p>
    <w:p>
      <w:pPr/>
      <w:r>
        <w:rPr/>
        <w:t xml:space="preserve">8-) What is significant about the claim that forty aspects of miraculousness are established?</w:t>
      </w:r>
    </w:p>
    <w:p>
      <w:pPr/>
      <w:r>
        <w:rPr/>
        <w:t xml:space="preserve">It shows the argument is not based on one point only but on many dimensions of evidence.</w:t>
      </w:r>
    </w:p>
    <w:p>
      <w:pPr/>
      <w:r>
        <w:rPr/>
        <w:t xml:space="preserve">9-) What does the traveller choose not to do after mentioning those proofs?</w:t>
      </w:r>
    </w:p>
    <w:p>
      <w:pPr/>
      <w:r>
        <w:rPr/>
        <w:t xml:space="preserve">He chooses not to repeat the full demonstration and instead gives only a short indication of a few signs of greatness.</w:t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3 - CEVAPLAR</w:t>
      </w:r>
    </w:p>
    <w:p>
      <w:pPr/>
      <w:r>
        <w:rPr/>
        <w:t xml:space="preserve">1-) What does the traveller want to learn from the Qur'an?</w:t>
      </w:r>
    </w:p>
    <w:p>
      <w:pPr/>
      <w:r>
        <w:rPr/>
        <w:t xml:space="preserve">He wants to learn what it says as the speech of the One he seeks.</w:t>
      </w:r>
    </w:p>
    <w:p>
      <w:pPr/>
      <w:r>
        <w:rPr/>
        <w:t xml:space="preserve">2-) What does he identify as the book he now needs to investigate?</w:t>
      </w:r>
    </w:p>
    <w:p>
      <w:pPr/>
      <w:r>
        <w:rPr/>
        <w:t xml:space="preserve">He identifies the Qur'an as the book he needs to examine.</w:t>
      </w:r>
    </w:p>
    <w:p>
      <w:pPr/>
      <w:r>
        <w:rPr/>
        <w:t xml:space="preserve">3-) Before studying its message, what did the traveller think had to be established first?</w:t>
      </w:r>
    </w:p>
    <w:p>
      <w:pPr/>
      <w:r>
        <w:rPr/>
        <w:t xml:space="preserve">He thought it first had to be shown that the Qur'an comes from the Creator.</w:t>
      </w:r>
    </w:p>
    <w:p>
      <w:pPr/>
      <w:r>
        <w:rPr/>
        <w:t xml:space="preserve">4-) What must be proven before its teachings can be fully trusted, according to the traveller?</w:t>
      </w:r>
    </w:p>
    <w:p>
      <w:pPr/>
      <w:r>
        <w:rPr/>
        <w:t xml:space="preserve">Its origin from the Creator must be established.</w:t>
      </w:r>
    </w:p>
    <w:p>
      <w:pPr/>
      <w:r>
        <w:rPr/>
        <w:t xml:space="preserve">5-) Why is beginning with the Risale-i Nur appropriate for someone in the present age?</w:t>
      </w:r>
    </w:p>
    <w:p>
      <w:pPr/>
      <w:r>
        <w:rPr/>
        <w:t xml:space="preserve">It addresses modern conditions while drawing its strength from the Qur'an.</w:t>
      </w:r>
    </w:p>
    <w:p>
      <w:pPr/>
      <w:r>
        <w:rPr/>
        <w:t xml:space="preserve">6-) What conclusion is drawn from the fact that the Risale-i Nur cannot be defeated?</w:t>
      </w:r>
    </w:p>
    <w:p>
      <w:pPr/>
      <w:r>
        <w:rPr/>
        <w:t xml:space="preserve">Its source, guide, and highest authority must be the Qur'an, which is described as divine speech rather than human speech.</w:t>
      </w:r>
    </w:p>
    <w:p>
      <w:pPr/>
      <w:r>
        <w:rPr/>
        <w:t xml:space="preserve">7-) What specific claim is made about human criticism of the proof found in the two named sections?</w:t>
      </w:r>
    </w:p>
    <w:p>
      <w:pPr/>
      <w:r>
        <w:rPr/>
        <w:t xml:space="preserve">The claim is that once people truly see that proof, they are moved to respect it rather than attack it.</w:t>
      </w:r>
    </w:p>
    <w:p>
      <w:pPr/>
      <w:r>
        <w:rPr/>
        <w:t xml:space="preserve">8-) How do the named sections of the Risale-i Nur function in the argument?</w:t>
      </w:r>
    </w:p>
    <w:p>
      <w:pPr/>
      <w:r>
        <w:rPr/>
        <w:t xml:space="preserve">They serve as concentrated demonstrations of many features of the Qur'an’s miraculous nature.</w:t>
      </w:r>
    </w:p>
    <w:p>
      <w:pPr/>
      <w:r>
        <w:rPr/>
        <w:t xml:space="preserve">9-) What main idea about the Qur'an is covered by the passage as a whole?</w:t>
      </w:r>
    </w:p>
    <w:p>
      <w:pPr/>
      <w:r>
        <w:rPr/>
        <w:t xml:space="preserve">The passage argues that the Qur'an is from Allah and that both its message and the works explaining it point to its miraculous and unmatched status.</w:t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4 - CEVAPLAR</w:t>
      </w:r>
    </w:p>
    <w:p>
      <w:pPr/>
      <w:r>
        <w:rPr/>
        <w:t xml:space="preserve">1-) What inner conviction shapes the traveller’s whole investigation at the start of the passage?</w:t>
      </w:r>
    </w:p>
    <w:p>
      <w:pPr/>
      <w:r>
        <w:rPr/>
        <w:t xml:space="preserve">He is convinced that faith gives life its true meaning and essence.</w:t>
      </w:r>
    </w:p>
    <w:p>
      <w:pPr/>
      <w:r>
        <w:rPr/>
        <w:t xml:space="preserve">2-) What two ideas about life had already become clear to him?</w:t>
      </w:r>
    </w:p>
    <w:p>
      <w:pPr/>
      <w:r>
        <w:rPr/>
        <w:t xml:space="preserve">He had become convinced that life has a real goal and that faith is its essential core.</w:t>
      </w:r>
    </w:p>
    <w:p>
      <w:pPr/>
      <w:r>
        <w:rPr/>
        <w:t xml:space="preserve">3-) What reason is given for taking the Qur'an seriously from the start?</w:t>
      </w:r>
    </w:p>
    <w:p>
      <w:pPr/>
      <w:r>
        <w:rPr/>
        <w:t xml:space="preserve">It is regarded as the speech of the One being sought and as a uniquely wise and famous book.</w:t>
      </w:r>
    </w:p>
    <w:p>
      <w:pPr/>
      <w:r>
        <w:rPr/>
        <w:t xml:space="preserve">4-) Why does the traveller not begin by analyzing every teaching in the Qur'an right away?</w:t>
      </w:r>
    </w:p>
    <w:p>
      <w:pPr/>
      <w:r>
        <w:rPr/>
        <w:t xml:space="preserve">He first wants to make sure it truly comes from the Creator.</w:t>
      </w:r>
    </w:p>
    <w:p>
      <w:pPr/>
      <w:r>
        <w:rPr/>
        <w:t xml:space="preserve">5-) Why is proving the Qur'an’s source necessary before discussing its message?</w:t>
      </w:r>
    </w:p>
    <w:p>
      <w:pPr/>
      <w:r>
        <w:rPr/>
        <w:t xml:space="preserve">Because if it is from the Creator, its words carry final authority and trustworthiness.</w:t>
      </w:r>
    </w:p>
    <w:p>
      <w:pPr/>
      <w:r>
        <w:rPr/>
        <w:t xml:space="preserve">6-) In what way is the Risale-i Nur said to be connected to the Qur'an rather than independent from it?</w:t>
      </w:r>
    </w:p>
    <w:p>
      <w:pPr/>
      <w:r>
        <w:rPr/>
        <w:t xml:space="preserve">Its many sections are said to be derived from the Qur'an’s light and to explain its meanings.</w:t>
      </w:r>
    </w:p>
    <w:p>
      <w:pPr/>
      <w:r>
        <w:rPr/>
        <w:t xml:space="preserve">7-) What is meant by saying the Qur'an is the source, authority, and sun of the Risale-i Nur?</w:t>
      </w:r>
    </w:p>
    <w:p>
      <w:pPr/>
      <w:r>
        <w:rPr/>
        <w:t xml:space="preserve">It means the Qur'an gives it its content, legitimacy, and illuminating power.</w:t>
      </w:r>
    </w:p>
    <w:p>
      <w:pPr/>
      <w:r>
        <w:rPr/>
        <w:t xml:space="preserve">8-) How do the Twenty-Fifth Word and the ending of the Nineteenth Letter strengthen this case?</w:t>
      </w:r>
    </w:p>
    <w:p>
      <w:pPr/>
      <w:r>
        <w:rPr/>
        <w:t xml:space="preserve">They reportedly lay out forty lines of evidence for the Qur'an’s miraculous nature in a compelling way.</w:t>
      </w:r>
    </w:p>
    <w:p>
      <w:pPr/>
      <w:r>
        <w:rPr/>
        <w:t xml:space="preserve">9-) What teaching method does the traveller model by giving only a few brief signs after mentioning fuller proofs elsewhere?</w:t>
      </w:r>
    </w:p>
    <w:p>
      <w:pPr/>
      <w:r>
        <w:rPr/>
        <w:t xml:space="preserve">He models disciplined study by recognizing strong detailed scholarship and then offering a focused summary instead of repeating everything.</w:t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5 - CEVAPLAR</w:t>
      </w:r>
    </w:p>
    <w:p>
      <w:pPr/>
      <w:r>
        <w:rPr/>
        <w:t xml:space="preserve">1-) What motivates the traveller to keep searching rather than stop with earlier conclusions?</w:t>
      </w:r>
    </w:p>
    <w:p>
      <w:pPr/>
      <w:r>
        <w:rPr/>
        <w:t xml:space="preserve">His strong desire for truth and his belief that faith is life’s central reality keep him searching.</w:t>
      </w:r>
    </w:p>
    <w:p>
      <w:pPr/>
      <w:r>
        <w:rPr/>
        <w:t xml:space="preserve">2-) What special status does the passage give to the Qur'an among books?</w:t>
      </w:r>
    </w:p>
    <w:p>
      <w:pPr/>
      <w:r>
        <w:rPr/>
        <w:t xml:space="preserve">It describes it as the most widely known, most radiant, and wisest book, and as a book that challenges deniers in every age.</w:t>
      </w:r>
    </w:p>
    <w:p>
      <w:pPr/>
      <w:r>
        <w:rPr/>
        <w:t xml:space="preserve">3-) How is the Qur'an distinguished from ordinary books in the passage?</w:t>
      </w:r>
    </w:p>
    <w:p>
      <w:pPr/>
      <w:r>
        <w:rPr/>
        <w:t xml:space="preserve">It is treated as uniquely famous, wise, radiant, and bold in confronting its rejecters.</w:t>
      </w:r>
    </w:p>
    <w:p>
      <w:pPr/>
      <w:r>
        <w:rPr/>
        <w:t xml:space="preserve">4-) What priority does the traveller set before looking into the Qur'an’s content?</w:t>
      </w:r>
    </w:p>
    <w:p>
      <w:pPr/>
      <w:r>
        <w:rPr/>
        <w:t xml:space="preserve">He prioritizes proving that it truly comes from Allah.</w:t>
      </w:r>
    </w:p>
    <w:p>
      <w:pPr/>
      <w:r>
        <w:rPr/>
        <w:t xml:space="preserve">5-) What does the passage say about the Risale-i Nur in a stubborn and unbelieving age?</w:t>
      </w:r>
    </w:p>
    <w:p>
      <w:pPr/>
      <w:r>
        <w:rPr/>
        <w:t xml:space="preserve">It says that despite strong opposition, no one has been able to overcome it in its service of spreading Qur'anic truths.</w:t>
      </w:r>
    </w:p>
    <w:p>
      <w:pPr/>
      <w:r>
        <w:rPr/>
        <w:t xml:space="preserve">6-) How does the passage connect the strength of the Risale-i Nur to the Qur'an itself?</w:t>
      </w:r>
    </w:p>
    <w:p>
      <w:pPr/>
      <w:r>
        <w:rPr/>
        <w:t xml:space="preserve">Its inability to be defeated is treated as evidence that the Qur'an is its true source and authority.</w:t>
      </w:r>
    </w:p>
    <w:p>
      <w:pPr/>
      <w:r>
        <w:rPr/>
        <w:t xml:space="preserve">7-) What does that historical endurance prove about the Qur'an according to the passage?</w:t>
      </w:r>
    </w:p>
    <w:p>
      <w:pPr/>
      <w:r>
        <w:rPr/>
        <w:t xml:space="preserve">It proves that the Qur'an is the true source behind that strength and that its speech is divine.</w:t>
      </w:r>
    </w:p>
    <w:p>
      <w:pPr/>
      <w:r>
        <w:rPr/>
        <w:t xml:space="preserve">8-) Why does the traveller avoid giving a full proof of the Qur'an’s miraculous nature at this point?</w:t>
      </w:r>
    </w:p>
    <w:p>
      <w:pPr/>
      <w:r>
        <w:rPr/>
        <w:t xml:space="preserve">He leaves that detailed task to the Risale-i Nur and only gives a short indication of a few signs of its greatness.</w:t>
      </w:r>
    </w:p>
    <w:p>
      <w:pPr/>
      <w:r>
        <w:rPr/>
        <w:t xml:space="preserve">9-) What is the main argumentative flow of the passage?</w:t>
      </w:r>
    </w:p>
    <w:p>
      <w:pPr/>
      <w:r>
        <w:rPr/>
        <w:t xml:space="preserve">It moves from the traveller’s desire to study the Qur'an, to the need to verify its source, to using the Risale-i Nur as supporting evidence, and finally to a brief transition toward signs of the Qur'an’s greatness.</w:t>
      </w:r>
    </w:p>
    <w:p>
      <w:r>
        <w:br w:type="page"/>
      </w:r>
    </w:p>
    <w:p>
      <w:pPr>
        <w:pStyle w:val="Heading2"/>
      </w:pPr>
      <w:r>
        <w:t>lisans supreme-sign-p51-the-miraculousness-and-testimony-of-the-quran-17th-degree-turning-to-the-quran-and-referring-to-the-risale-i-nur - Set 6 - CEVAPLAR</w:t>
      </w:r>
    </w:p>
    <w:p>
      <w:pPr/>
      <w:r>
        <w:rPr/>
        <w:t xml:space="preserve">1-) How is the traveller’s character presented at the beginning of the target passage?</w:t>
      </w:r>
    </w:p>
    <w:p>
      <w:pPr/>
      <w:r>
        <w:rPr/>
        <w:t xml:space="preserve">He is presented as persistent, eager, and never content with partial understanding.</w:t>
      </w:r>
    </w:p>
    <w:p>
      <w:pPr/>
      <w:r>
        <w:rPr/>
        <w:t xml:space="preserve">2-) What does this self-address suggest about the kind of search he is making?</w:t>
      </w:r>
    </w:p>
    <w:p>
      <w:pPr/>
      <w:r>
        <w:rPr/>
        <w:t xml:space="preserve">It suggests his search is not only intellectual but also inward and spiritual.</w:t>
      </w:r>
    </w:p>
    <w:p>
      <w:pPr/>
      <w:r>
        <w:rPr/>
        <w:t xml:space="preserve">3-) What ongoing test does the Qur'an issue, according to the passage?</w:t>
      </w:r>
    </w:p>
    <w:p>
      <w:pPr/>
      <w:r>
        <w:rPr/>
        <w:t xml:space="preserve">It continually calls on those who reject it to face its challenge.</w:t>
      </w:r>
    </w:p>
    <w:p>
      <w:pPr/>
      <w:r>
        <w:rPr/>
        <w:t xml:space="preserve">4-) What does the Qur'an do toward those who reject it, according to the passage?</w:t>
      </w:r>
    </w:p>
    <w:p>
      <w:pPr/>
      <w:r>
        <w:rPr/>
        <w:t xml:space="preserve">It confronts them with an ongoing challenge.</w:t>
      </w:r>
    </w:p>
    <w:p>
      <w:pPr/>
      <w:r>
        <w:rPr/>
        <w:t xml:space="preserve">5-) How does the traveller’s historical situation affect where he begins his investigation?</w:t>
      </w:r>
    </w:p>
    <w:p>
      <w:pPr/>
      <w:r>
        <w:rPr/>
        <w:t xml:space="preserve">Because he lives in the present era, he starts with a contemporary work connected to the Qur'an.</w:t>
      </w:r>
    </w:p>
    <w:p>
      <w:pPr/>
      <w:r>
        <w:rPr/>
        <w:t xml:space="preserve">6-) What theological conclusion is drawn from that success?</w:t>
      </w:r>
    </w:p>
    <w:p>
      <w:pPr/>
      <w:r>
        <w:rPr/>
        <w:t xml:space="preserve">The Qur'an must be a revelation from heaven, not a product of human speech.</w:t>
      </w:r>
    </w:p>
    <w:p>
      <w:pPr/>
      <w:r>
        <w:rPr/>
        <w:t xml:space="preserve">7-) What argument is made from the fact that no one can defeat the Risale-i Nur?</w:t>
      </w:r>
    </w:p>
    <w:p>
      <w:pPr/>
      <w:r>
        <w:rPr/>
        <w:t xml:space="preserve">The argument is that the Qur'an behind it must be its true master and heavenly source.</w:t>
      </w:r>
    </w:p>
    <w:p>
      <w:pPr/>
      <w:r>
        <w:rPr/>
        <w:t xml:space="preserve">8-) What is the effect of the proof discussed in the Twenty-Fifth Word and the end of the Nineteenth Letter?</w:t>
      </w:r>
    </w:p>
    <w:p>
      <w:pPr/>
      <w:r>
        <w:rPr/>
        <w:t xml:space="preserve">It presents the Qur'an’s miraculous qualities so strongly that criticism gives way to admiration.</w:t>
      </w:r>
    </w:p>
    <w:p>
      <w:pPr/>
      <w:r>
        <w:rPr/>
        <w:t xml:space="preserve">9-) What transition does the passage make at the end?</w:t>
      </w:r>
    </w:p>
    <w:p>
      <w:pPr/>
      <w:r>
        <w:rPr/>
        <w:t xml:space="preserve">It shifts from defending the Qur'an’s divine origin through the Risale-i Nur to briefly introducing a few signs of the Qur'an’s greatness.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dae490a6aa74f72" /></Relationships>
</file>