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b10bd2f9c495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imkânsızlığı açıklamak için bu parçada kaç örnek verildi?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örnekte ıssız yerdeki gösterişli yapıya giren kişi nasıl bir karaktere sahip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kişi saraydaki düzenli ve sanatlı eşyaları görünce önce neyi araştırmaya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küçükten büyüğe bütün varlıkların ortak şahitliği neye yöneliktir?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tabiat-risalesi-p15-3-muhal-1-misal-saray-temsili-ve-defteri-yapici-sanma-hezeyani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“tabiat” için kullanılan açıklamalardan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örnekteki defterin işlevi, yapıcı olmaktan çok neye benziyor?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Vahşi adamın defteri yapıcı sayması nasıl bir zihnî sıkışmayı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Defter neden diğer eşyalara göre daha uygun bir aday gibi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tabiat-risalesi-p15-3-muhal-1-misal-saray-temsili-ve-defteri-yapici-sanma-hezeyani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Vahşi adamın düşüncesi neden “hezeyan”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tabiatı maddî bir varlık gibi düşünmek neden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örnekteki saray nasıl bir mekân olarak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Saraya giren kişinin bakışında en temel hata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tabiat-risalesi-p15-3-muhal-1-misal-saray-temsili-ve-defteri-yapici-sanma-hezeyani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tek bir Yaratıcının eseri olduğuna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yapının ve içindekilerin, dışarıdan biri olmadan içerideki şeylerden biri tarafından yapılmış olabileceğini düşünmeye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Kaba, bilgisiz ve doğru değerlendirme yapamayan biri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örnek verildi.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Sarayın düzeni ve işleyişiyle ilgili bilgileri taşıdığı için sarayla bağlantılı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Hakiki faili reddedince, aslında yetersiz olan bir şeyi mecburen sebep yerine koyduğunu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planı, düzeni ve kayıtları göstermeye benziyor.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sanatın bir fihristesi ve kurallar toplamı gibi değerlendirilmesidir.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Eseri görünce ustayı aramak yerine, eserin içinden bir parçayı yapıcı saymaya kalkmasıdır.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Medeniyet eserleriyle donatılmış, düzenli ve süslü büyük bir yapı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aslında o, soyut kurallar ve düzenler seviyesindedir; elle tutulur bağımsız bir icat gücü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Aklen imkânsız olanı, sırf hakikati kabul etmemek için savunduğu için.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örneğin tabiat anlayışına uygulanışı nasıl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yazılı şeyin sarayı kurup düzenlemesi neden akla uygun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varlıkların diliyle verdiği ortak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örnekteki vahşi adamın saraydaki eşyalar karşısındaki tavrı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tabiat-risalesi-p15-3-muhal-1-misal-saray-temsili-ve-defteri-yapici-sanma-hezeyani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Saraydaki defter, yapı ile ilgili hangi tür bilgileri içeriyor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Saraydaki defterin rolü neden yaratmak değil de bildirmek olarak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örneğin verdiği ana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“Perde” benzetmesi tabiat hakkında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tabiat-risalesi-p15-3-muhal-1-misal-saray-temsili-ve-defteri-yapici-sanma-hezeyani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Vahşi adamın, sarayı içindeki bir nesneye yaptırmaya çalışması nasıl bir düşünme kusurudur?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Defterin sarayı yapamayacağı anlaşılmasına rağmen ona bu görevin verilmesi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örnekte geçen yazılı şeyin sarayla ilgisi ne olarak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tabiat denilen şeyin doğru anlaşılması nasıl olmalıdır?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tabiat-risalesi-p15-3-muhal-1-misal-saray-temsili-ve-defteri-yapici-sanma-hezeyani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 ve sanat karşısında doğru sebebi bulamayacak kadar şaşkın ve akılsız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tek ve yüce bir Sanatkârı haber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onda bunu yapacak görme, el, güç ve gerçek icra kabiliyeti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 da saraydaki defter gibi, ancak düzeni gösteren bir şeyken yanlışlıkla yapıcı sayılmaktadır.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Tabiatın, asıl yaratanı gizleyen veya sadece işleyişi gösteren aracı bir görünüm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Planı ve kanunu görmek, onları yapan kudreti inkâr etmeye gerekçe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sadece düzeni ve esasları gösterir; fiilen meydana getirme gücü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Program, liste ve idare esasları gibi bilgileri içeriyor kabul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O, Allah’ın âdet ve kanunlarını gösteren isimlendirme düzeyinde anlaşılmalıdır; bağımsız fail gibi değil.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Sarayın düzenini, içindekilerin listesini ve işleyiş kurallarını gösteren bir kayıt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Gerçeği kabul etmeyen kişinin tutarsızlığa mecbur kaldığını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Bütünü açıklayamayan küçük bir sebebi zorla asıl fail yerine koyma kusurudur.</w:t>
            </w:r>
          </w:p>
        </w:tc>
      </w:tr>
    </w:tbl>
  </w:body>
</w:document>
</file>