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94cf111aa4df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soruda tembel ve namaza önem vermeyen kimseler hangi itirazı ileri sürüyor?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itiraza verilen ilk cevapta insanın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Hekim örneğiyle anlatılmak istenen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Kur’an’daki sert üslubun uygunluğu hangi açıdan savunuluyor?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birinci sorunun çıkış noktası hangi yanlış düşüncedir?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Cevapta ihtiyaç sahibi olanın Allah değil insan olduğu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Doktor-hasta benzetmesinde doktorun ısrarı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Hekim benzetmesiyle, emrin sert görünmesi nasıl anlamlandırılıyor?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soruda eleştirilen sözleri daha çok hangi kişiler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kişilerin Kur’an’ın üslubuna dair itirazı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cevapta ibadet hangi bakımdan vazgeçilmez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sert uyarısı hangi ölçüye uygun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Anlatılan duruma tam uygun düştüğü ve yerinde bir ifade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Faydalı olan bir şeyi ısrarla tavsiye etmek, tavsiye edene değil ihtiyaç sahibi olana yarar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mânen ihtiyaç içinde olduğu, ibadetin de onun iç dünyasına şifa veren bir çare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kulların ibadetine muhtaç olmadığına göre, ibadeti terk edene neden çok sert bir uyarı ve ağır ceza bildirildiğini sorguluyorlar.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Sertlik gibi görünen şeyin aslında hastaya fayda sağlama amacı taşıdığı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yararına olan ibadetin önemle emredilmesini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insanın ruhî yaralarını iyileştiren bir destek olduğu söylenerek.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ibadete ihtiyaç duymadığı düşüncesinden hareketle, ibadetsizliğe verilen cezanın gereksiz görülmesi.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Hâlin gereğine tam uygun düşen doğru ve yerli bir anlatıma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manevî iyiliği ve iç hastalıklarının giderilmesi bakımından vazgeçilmez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gördükleri bir kusur için çok sert bir anlatım kullanılmasını uygun bulmuyorlar.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Tembelliğe düşen ve namazı terk eden kimseler söylüyor.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soruda gündeme getirilen problem, Allah’ın hangi sıfatı yanlış anlaşıldığında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Cevabın başında ibadetin insana faydası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Hastanın doktora karşı çıkması neden anlamsız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Hekim örneğindeki ısrar ile Kur’an’daki uyarı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sorunun özünde, ibadetle ilgili hangi yanlış kıyas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 bu yanlış kıyası hangi temel cümleyle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ruha etkisi nasıl tanımlanıyor?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Doktor benzetmesinden çıkarılacak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soruda sorulan mesele, ibadetin terkine verilen cezanın hangi yönünü anlamaya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Cevaba göre Allah’ın ibadete ihtiyacı olmaması, insan açısından hangi gerçeği değiştirmez?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mânen hasta sayılması neyi anlatmak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güçlü uyarı dili neden yerinde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tabiat-risalesi-p24-hatime-1-sual-allahin-ibadete-ihtiyaci-var-mi-ibadetin-kulun-ihtiyaci-olusu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muhatabın iyiliği için yapılan ciddi bir yönlendirme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verilen tavsiye doktorun değil, hastanın iyiliği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hastalığa ilaç benzetmesiyle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şeye muhtaç olmaması yanlış yorumlandığında ortaya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Faydalı emre karşı “buna ne gerek var” demenin isabetsiz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yaralara şifa olan bir destek olarak tanımlanıyor.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Muhtaç olanın insan olduğu, ibadetin de ona lazım geldiği düşüncesiyle düzeltir.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ihtiyaçsız oluşundan, insanın ibadete ihtiyacı olmadığı sonucu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Anlatılan suçun ağırlığını tam karşılayıp duruma uygun düştüğü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insan ruhu için gerekli bir tedavi gibi olduğunu anlatmak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ibadete muhtaç olduğu gerçeğini değiştirmez.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cezanın neden bu kadar sert ifade edildiğini anlamaya çalışıyor.</w:t>
            </w:r>
          </w:p>
        </w:tc>
      </w:tr>
    </w:tbl>
  </w:body>
</w:document>
</file>