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858caff2d46e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sorulan esas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Soruyu soran kişi, bu hakikatin hangi yönünü insan aklı için ağır buluyor?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yaratılıştaki kolaylığa delil olarak hangi üç nokta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Soruda geçen Kur’an âyetleri hangi ana fikri desteklemek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tabiat-risalesi-p27-2-sual-mevcudatin-mesiet-ve-kudrete-tabiliginde-mebzuliyet-ve-suhuletin-sirri-sualin-takriri-ve-ayetle-istidlal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“mebzuliyet” denilen durum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Soruyu soran kişi, bu kolaylığın nasıl bir mesele olduğunu düşünüyor?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kolaylık ile büyük hakikat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Allah’ın kudreti ile meşieti hakkında nasıl bir tasvir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tabiat-risalesi-p27-2-sual-mevcudatin-mesiet-ve-kudrete-tabiliginde-mebzuliyet-ve-suhuletin-sirri-sualin-takriri-ve-ayetle-istidlal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düşüncesini kısa ve toplu biçimde nasıl ifade edersin?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imana gelen kişinin zihnini meşgul eden problem hangi iki şeyi birlikte anlamaya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 zihni neden zorlanmış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Eşyanın çok sayıda olması, soruda neden önemli bir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tabiat-risalesi-p27-2-sual-mevcudatin-mesiet-ve-kudrete-tabiliginde-mebzuliyet-ve-suhuletin-sirri-sualin-takriri-ve-ayetle-istidlal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için bütün insanları yaratmanın ve yeniden diriltmenin çok kolay olduğunu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çokça bulunması, eşyanın yaratılışındaki açık kolaylık ve Kur’an âyetlerinin diriltme ile yaratmayı son derece kolay göstermesi.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Meselenin çok büyük ve kapsamlı oluşunun dar insan zihnine zor gelmesini dile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Bütün varlıkların her hâlinin Allah’ın dilemesi ve kudretiyle gerçekleşmesinin büyüklüğü karşısında, yaratmadaki bolluk ve kolaylığın sırrı sorulmaktadır.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varlığın her yönünün Allah’ın iradesine ve kudretine bağlı olduğu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Yaratmadaki görülen rahatlık, o büyük hakikatin gerçek ve makul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hem akla uygun hem de kabul edilebilir bir hakikat olarak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bol, yaygın ve çok sayıda bulunmasını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kadar çok şeyin düzenli biçimde ortaya çıkması, yaratmanın zor değil kolay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konu çok geniş ve azametli olduğu için sınırlı akıl bunu bir anda kavramakta güçlük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her şeyi kuşatan iradesinin büyüklüğü ile yaratılıştaki gözle görülen kolaylığı birlikte anlamaya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çokluk ve düzen, Allah’ın sınırsız kudretine ters değil; aksine O’nun yaratmasındaki kolaylığa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delillerin burada hangi konuda kesinlik sağladığı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âyetlerin açıkça gösterdiği husus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Soruda “azîm hakikat” ifadesiyle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kolaylık, o büyük hakikat hakkında hangi sonuca götürüyor?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tabiat-risalesi-p27-2-sual-mevcudatin-mesiet-ve-kudrete-tabiliginde-mebzuliyet-ve-suhuletin-sirri-sualin-takriri-ve-ayetle-istidlal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Soru cümlesinin sonunda özellikle ne talep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asıl cevaplandırılması beklenen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geçen konuşmacı, önceki düşüncesinden vazgeçip hangi yeni çizgiye gelmiştir?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Soruda bütün varlıklar için söylenen bağlılık hangi iki ilahî sıfata yöneliktir?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tabiat-risalesi-p27-2-sual-mevcudatin-mesiet-ve-kudrete-tabiliginde-mebzuliyet-ve-suhuletin-sirri-sualin-takriri-ve-ayetle-istidlal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“Her cihette, her işinde” gibi ifadelerin art arda gelmesi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zihninin dar görülmesi, hakikatin yanlış olduğunu mu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görülen bolluk ile yaratılıştaki kolaylık arasında nasıl bir bağ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Kur’an’dan verilen örnekler özellikle hangi meselelerde kolaylığı haber vermektedir?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tabiat-risalesi-p27-2-sual-mevcudatin-mesiet-ve-kudrete-tabiliginde-mebzuliyet-ve-suhuletin-sirri-sualin-takriri-ve-ayetle-istidlal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akıldan uzak değil, aksine sağlam ve anlaşılabilir bir gerçek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bütünüyle Allah’ın iradesi ve kudreti altında bulunması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yaratılması ve tekrar diriltilmesi Allah için çok rahat ve süratli bir 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Birlik anlayışı içinde yaratmanın çok kolay olduğu konusunda kesinlik sağladığı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dilemesine ve kudretine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 merkezli bakışı bırakıp iman çizgisine gelmiştir.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Görülen bu büyük kolaylığın nasıl mümkün olduğunun açıklanmasıdır.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kolaylığın arkasındaki sır ve hikmetin açıklanması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yaratılması ve yeniden diriltilmesi meselelerinde kolaylığı haber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varlığın bulunması, yaratmanın zorlukla değil kolaylıkla gerçekleştiğine işaret sayılmıştır.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yalnızca insan aklının sınırlı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bağlılığın sınırlı değil, her şeyi kuşatan bir genişlikte olduğunu vurgular.</w:t>
            </w:r>
          </w:p>
        </w:tc>
      </w:tr>
    </w:tbl>
  </w:body>
</w:document>
</file>