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b83063ab848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insanın bedeni kimin eseri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bir yazarın eliyle olursa iş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Hücreden başlayıp daha geniş yapılara geçilmesi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Yazıyla oluşmuş bir kitapta hepsini yazmak için kaç kalem yeter?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parça için ayrı kalıp düşünmek neden mantıksız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örnekler kolay bir açıklamaya mı, zor bir açıklamaya mı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Kalıpları ve harfleri de yapmak gerekince sorun nasıl büyür?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bedenin tabiata verilmesini basit mi görüyor, imkânsıza yakın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yanlış düşünceye karşı nasıl bir tavır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şey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eserin bir ustayı göstermesi için hangi örnek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 niçin çocuğun da anlayacağı bir şekilde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kalem yeter.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 her seviyede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kudret sahibi tek Allah’ın eseri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İmkânsıza yakın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 gelmeyen bir zincire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verince kolay, tabiata verince çok zor bir açıklamaya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sayı çok artıyor ve iş çıkmaza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şeyin bir yapanı olduğunu kolay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bedeninin nasıl var olduğu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Uyarıcı ve vazgeçirmeye çalışan bir tavır var.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kitabı tek tek basma örneği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kalem ve kalıp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parça parça ama uyumlu oluşu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sadece bedenin yapılmasında mı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daha çok hangi duyguyu uyandırmak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kişiden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insan bedenini açıklarken hangi örneği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 tabiata bırakmak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örneğiyle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küçük bir parçadan başlayıp büyüyen halkalar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içe geçmiş düzenli şekiller bedenin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tabiata verilirse neden çok sayıda kalıp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araçların da yapılması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ilimle yaratıldığı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vermenin karmaşık ve yanlış oluşunu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vermenin ne kadar zor ve karmaşık olduğunu göstermek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açıklama yapmak yerine zorluğu kat kat artırıyor.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örneğini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inancı bırakmasıdır.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Yanlışı fark edip ondan uzaklaşma isteği uyandırmak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beden iç içe düzenli parçalardan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hesapla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içe geçmiş çok düzenli yapıları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şeyin bilgi sahibi biri tarafından yapıldığı anlatılıyor.</w:t>
            </w:r>
          </w:p>
        </w:tc>
      </w:tr>
    </w:tbl>
  </w:body>
</w:document>
</file>