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8a57541f24f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çok düzenli ve hikmetli varlıklar Allah’a verilmezse neye bağlanmış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Allah’a verilmezse, tabiat için nasıl olağanüstü bir iddia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 toprakta çok sayıda makine ve matbaa bulunduğunu varsaymak nasıl bir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çiçek ayrı görünüşte olduğuna göre, tabiat görüşüne göre toprakta ne bulunması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Hava, su, ısı ve ışığın ortak özelliği olarak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temel maddesinin benzer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bir kâse toprak için neden çok büyük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düşünce akıl sınırının neresinde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akıllı ve fen sahibi sanmakla bu düşünce arasında nasıl bir terslik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ikinci imkânsızlıkta hangi yanlış düşünce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 tabiata vermek, toprak için nasıl bir yük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Toprağın hangi ürünlerin kaynağı gibi gösterilmesi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çiçek için ayrı bir manevî düzenek varmış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uzak ve imkânsıza yakın bir düşüncedir.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toprak parçasında çok büyük sayıda üretim gücü ve düzenek bulunduğu iddiası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bağlanmış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dairesinin dışında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kadar çok ve farklı işler görüyor ki, sanki içinde sayısız üretim düzeni varmış gibi düşünmek gerekir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farklı sonuçların yalnız o maddelerle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basit ve bilinçsiz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çiçek ve meyvenin kaynağı gibi gösterilmesi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Toprağın sayısız farklı ürünü tek başına yapabildiğini kabul etmeyi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oluşumunu tabiata mal etme düşüncesi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öyle zannetse de aslında akla ve ilme ters bir inancı savunmuş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çiçeğin şeklinin ayrı olması, tabiat anlayışını nasıl zor durumda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ve benzeri başlangıç maddelerinin bir oluşu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Hava, su, sıcaklık ve ışık neden bu işi kendi başına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“manevî ve küçük ölçekte” denilmesiyle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çiçekler ve meyveler neden “sanatlı ürünler” gibi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Parça, böyle bir düşünceyi neden hurafe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iki şey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özellikteki varlıkları tabiata bağlamak niçin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saksıdaki toprak için dikkat çekilen şaşırtıcı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Topraktaki bu işlerin sadece kör sebeplerle açıklanması neden zor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görüşü kabul edilirse, topraktaki bu kabiliyet nasıl açıklanmak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unsurlar böyle olduğu halde, birbirinden çok farklı çiçeklerin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 görülen büyük makineler değil, onlara benzer görevleri yapan gizli sistemler varsaymanın gerekeceği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şuuru, planı ve seçici iradesi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sonuçların yalnız maddeden gelmediği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için ayrı ayrı gizli sistemler var saymayı mecbur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şuursuz tabiatın bu kadar kusursuz işleri yapması mantıklı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ile tabiata verme düşüncesi karşı karşıya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mümkün görünmeyen şeyleri gerçek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ince ölçüyle hazırlanmış güzel eserler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sıradan ve şuursuz sebeplerle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çiçek için ayrı gizli düzenekler varmış gibi açıklanmak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sebeplerin şuuru ve plan yapma gücü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tohumlardan çok değişik şekillerde çiçekler çıkarabilmesi gösteriliyor.</w:t>
            </w:r>
          </w:p>
        </w:tc>
      </w:tr>
    </w:tbl>
  </w:body>
</w:document>
</file>