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3e96b6a5d4b1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“tabiata dayanan inkârcı düşünce” için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bu yanlış yolun bütünüyle açıklanırken neden bazı basamakların kısa geçildiği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Filozof olarak tanınan bazı kimselerin bu yolu benimsemesi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notanın yazılmasına sebep olan olay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saldırıya karşı verilen cevapta hangi özellik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genel olarak hangi şeyi ispat etmeye hazır olunduğu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burada neden daha sert ifadeler bulunduğu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eleştirilen topluluk, tabiatı nasıl bir konuma yerleştiriyor?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anlayışın içinde kaç tane “imkânsızlık” bulunduğu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soruya verilen temel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Dipnotta, iman esaslarına saldıranların tavrı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Buradaki sert üslubun kalıcı bir yöntem değil de belli bir duruma bağlı olduğu nasıl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hakikatlerine saygısızca saldırılması, bunlara hurafe denilmesi ve dinsizliğin tabiatla savunulmaya çalışılmasıdır.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yollarının gerçek sonucunu ve iç yüzünü tam göremedikleri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başka risalelerde bazı yönleri zaten anlatılmış, burada ise kısa anlatım tercih edilmiş.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Akıldan uzak, çirkin ve hurafeye dayalı bir yol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Tabiatı, varlıkların meydana gelişini açıklayan temel güç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dine ve imana yönelik sert bir saldırıya karşı cevap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yanlış düşüncenin zorunlu sonucunun çirkin ve akla aykırı olduğunu açık delillerle göstermeye hazır olunduğu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Sert bir karşılık verilmiş olsa da bunun sebebi, hakikate yapılan ağır hücumdur.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yolun nazik olduğu, sertliğin ise özel bir saldırıya karşı verildiği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Aşırı, saygısız ve çirkin bir üslupla saldırdıkları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yolu izleyenler, kendi düşüncelerinin gerçek mahiyetini fark edememişlerdir.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En az doksan tane imkânsızlık içerdiği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Nur’un genel anlatım tarzı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yanlış bir düşüncenin meşhur kişiler arasında yayılması, onun hangi yönünü değiştirmez?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“İhtar” kısmında ele alınan düşünce sistemi hangi bakımdan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Dokuz ayrı imkânsızlıktan söz edilmesi neyi göstermeyi amaçlıyor?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açıklamaların atlanmış olması, metnin hangi özelliğinden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Meşhur düşünürlerin bu yolda gitmesi, metne göre o yolun doğru olduğunu gösterir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Dipnota göre kalemi sertleştiren asıl etken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yaklaşımın Kur’an’a karşı nasıl bir tavra dönüştüğü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karşı verilen cevap neden sertleşmiştir?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 adı verilen eser hangi konu etrafında şekilleniyor?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küfrün dayanağı sayılan şey hakkında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Dipnota göre bu risalenin yazılmasına sebep olan tavır, sadece fikir ayrılığı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tabiat-risalesi-p01-ihtar-tabiatci-inkarin-muhallerini-kisaca-beyan-ve-sebeb-i-telif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yolun sağlam ve makul olmadığını açıkça ortaya koymayı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akla aykırı hem de çirkin sonuçlar doğuran bir sistem olarak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Akla aykırı ve çirkin oluşunu değiştirmez.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Temiz, zarif ve yumuşak sözlü bir yol olarak tanıtılıyor.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saldırı haline geldiği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Kur’an’a ve iman hakikatlerine yönelen ağır saldırıdır.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çünkü onların da işin iç yüzünü fark edememiş olabilecekleri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Özlü ve kısa yazılmış olmasından kaynaklanıyor.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iman hakikatlerini küçümseyen ve dine saldıran taşkın bir tavırdır.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temelinin sarsıldığı ve geçersiz hale getirildiği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Tabiatı yaratıcı gibi görme düşüncesini reddetme konusu etrafında şekilleniyor.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kutsal değerlere yönelik ağır hücum, güçlü bir karşılık verilmesine sebep olmuştur.</w:t>
            </w:r>
          </w:p>
        </w:tc>
      </w:tr>
    </w:tbl>
  </w:body>
</w:document>
</file>